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2EC" w:rsidRPr="007759B3" w:rsidRDefault="005212EC" w:rsidP="00A96FDE">
      <w:pPr>
        <w:rPr>
          <w:rFonts w:ascii="Times New Roman" w:hAnsi="Times New Roman" w:cs="Times New Roman"/>
          <w:b/>
          <w:sz w:val="28"/>
          <w:szCs w:val="28"/>
        </w:rPr>
      </w:pPr>
    </w:p>
    <w:p w:rsidR="008A7DA4" w:rsidRPr="007759B3" w:rsidRDefault="008A7DA4" w:rsidP="008A7D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9B3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8A7DA4" w:rsidRPr="007759B3" w:rsidRDefault="008A7DA4" w:rsidP="008A7D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9B3">
        <w:rPr>
          <w:rFonts w:ascii="Times New Roman" w:hAnsi="Times New Roman" w:cs="Times New Roman"/>
          <w:b/>
          <w:sz w:val="28"/>
          <w:szCs w:val="28"/>
        </w:rPr>
        <w:t>ИЛЬИНСКОГО СЕЛЬСКОГО ПОСЕЛЕНИЯ</w:t>
      </w:r>
      <w:r w:rsidRPr="007759B3">
        <w:rPr>
          <w:rFonts w:ascii="Times New Roman" w:hAnsi="Times New Roman" w:cs="Times New Roman"/>
          <w:b/>
          <w:sz w:val="28"/>
          <w:szCs w:val="28"/>
        </w:rPr>
        <w:br/>
        <w:t>ЗАПАДНОДВИНСКОГО РАЙОНА ТВЕРСКОЙ ОБЛАСТИ</w:t>
      </w:r>
    </w:p>
    <w:p w:rsidR="008A7DA4" w:rsidRPr="007759B3" w:rsidRDefault="008A7DA4" w:rsidP="008A7D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9B3">
        <w:rPr>
          <w:rFonts w:ascii="Times New Roman" w:hAnsi="Times New Roman" w:cs="Times New Roman"/>
          <w:b/>
          <w:sz w:val="28"/>
          <w:szCs w:val="28"/>
        </w:rPr>
        <w:t xml:space="preserve"> ТРЕТЬЕГО СОЗЫВА</w:t>
      </w:r>
    </w:p>
    <w:p w:rsidR="008A7DA4" w:rsidRPr="007759B3" w:rsidRDefault="008A7DA4" w:rsidP="008A7DA4">
      <w:pPr>
        <w:spacing w:after="0"/>
        <w:jc w:val="center"/>
        <w:rPr>
          <w:rFonts w:ascii="Times New Roman" w:hAnsi="Times New Roman" w:cs="Times New Roman"/>
          <w:b/>
        </w:rPr>
      </w:pPr>
      <w:r w:rsidRPr="007759B3">
        <w:rPr>
          <w:rFonts w:ascii="Times New Roman" w:hAnsi="Times New Roman" w:cs="Times New Roman"/>
          <w:b/>
          <w:sz w:val="28"/>
          <w:szCs w:val="28"/>
        </w:rPr>
        <w:br/>
      </w:r>
      <w:r w:rsidRPr="007759B3">
        <w:rPr>
          <w:rFonts w:ascii="Times New Roman" w:hAnsi="Times New Roman" w:cs="Times New Roman"/>
          <w:b/>
        </w:rPr>
        <w:t>РЕШЕНИЕ</w:t>
      </w:r>
    </w:p>
    <w:p w:rsidR="008A7DA4" w:rsidRPr="007759B3" w:rsidRDefault="008A7DA4" w:rsidP="008A7DA4">
      <w:pPr>
        <w:pStyle w:val="a9"/>
        <w:jc w:val="both"/>
        <w:rPr>
          <w:sz w:val="28"/>
          <w:szCs w:val="28"/>
        </w:rPr>
      </w:pPr>
      <w:r w:rsidRPr="007759B3">
        <w:br/>
      </w:r>
      <w:r w:rsidRPr="007759B3">
        <w:rPr>
          <w:sz w:val="28"/>
          <w:szCs w:val="28"/>
        </w:rPr>
        <w:t xml:space="preserve">18 июня 2018 года                    </w:t>
      </w:r>
      <w:r w:rsidR="007759B3">
        <w:rPr>
          <w:sz w:val="28"/>
          <w:szCs w:val="28"/>
        </w:rPr>
        <w:t xml:space="preserve">         </w:t>
      </w:r>
      <w:r w:rsidRPr="007759B3">
        <w:rPr>
          <w:sz w:val="28"/>
          <w:szCs w:val="28"/>
        </w:rPr>
        <w:t xml:space="preserve">      </w:t>
      </w:r>
      <w:r w:rsidRPr="007759B3">
        <w:t xml:space="preserve">п. </w:t>
      </w:r>
      <w:proofErr w:type="gramStart"/>
      <w:r w:rsidRPr="007759B3">
        <w:t>Ильино</w:t>
      </w:r>
      <w:proofErr w:type="gramEnd"/>
      <w:r w:rsidRPr="007759B3">
        <w:rPr>
          <w:sz w:val="28"/>
          <w:szCs w:val="28"/>
        </w:rPr>
        <w:t xml:space="preserve">                                               №</w:t>
      </w:r>
      <w:r w:rsidR="00A96FDE" w:rsidRPr="007759B3">
        <w:rPr>
          <w:sz w:val="28"/>
          <w:szCs w:val="28"/>
        </w:rPr>
        <w:t>10</w:t>
      </w:r>
    </w:p>
    <w:p w:rsidR="008A7DA4" w:rsidRPr="007759B3" w:rsidRDefault="008A7DA4" w:rsidP="008A7DA4">
      <w:pPr>
        <w:spacing w:after="0" w:line="240" w:lineRule="auto"/>
        <w:rPr>
          <w:rStyle w:val="aa"/>
          <w:rFonts w:ascii="Times New Roman" w:hAnsi="Times New Roman" w:cs="Times New Roman"/>
          <w:sz w:val="24"/>
          <w:szCs w:val="24"/>
        </w:rPr>
      </w:pPr>
      <w:r w:rsidRPr="007759B3">
        <w:rPr>
          <w:rFonts w:ascii="Times New Roman" w:hAnsi="Times New Roman" w:cs="Times New Roman"/>
          <w:sz w:val="24"/>
          <w:szCs w:val="24"/>
        </w:rPr>
        <w:br/>
      </w:r>
      <w:r w:rsidRPr="007759B3">
        <w:rPr>
          <w:rStyle w:val="aa"/>
          <w:rFonts w:ascii="Times New Roman" w:hAnsi="Times New Roman" w:cs="Times New Roman"/>
          <w:sz w:val="24"/>
          <w:szCs w:val="24"/>
        </w:rPr>
        <w:t xml:space="preserve">О назначении выборов </w:t>
      </w:r>
    </w:p>
    <w:p w:rsidR="008A7DA4" w:rsidRPr="007759B3" w:rsidRDefault="008A7DA4" w:rsidP="008A7DA4">
      <w:pPr>
        <w:spacing w:after="0" w:line="240" w:lineRule="auto"/>
        <w:rPr>
          <w:rStyle w:val="aa"/>
          <w:rFonts w:ascii="Times New Roman" w:hAnsi="Times New Roman" w:cs="Times New Roman"/>
          <w:sz w:val="24"/>
          <w:szCs w:val="24"/>
        </w:rPr>
      </w:pPr>
      <w:r w:rsidRPr="007759B3">
        <w:rPr>
          <w:rStyle w:val="aa"/>
          <w:rFonts w:ascii="Times New Roman" w:hAnsi="Times New Roman" w:cs="Times New Roman"/>
          <w:sz w:val="24"/>
          <w:szCs w:val="24"/>
        </w:rPr>
        <w:t xml:space="preserve">депутатов Совета депутатов </w:t>
      </w:r>
    </w:p>
    <w:p w:rsidR="008A7DA4" w:rsidRPr="007759B3" w:rsidRDefault="008A7DA4" w:rsidP="008A7DA4">
      <w:pPr>
        <w:spacing w:after="0" w:line="240" w:lineRule="auto"/>
        <w:rPr>
          <w:rStyle w:val="aa"/>
          <w:rFonts w:ascii="Times New Roman" w:hAnsi="Times New Roman" w:cs="Times New Roman"/>
          <w:sz w:val="24"/>
          <w:szCs w:val="24"/>
        </w:rPr>
      </w:pPr>
      <w:r w:rsidRPr="007759B3">
        <w:rPr>
          <w:rStyle w:val="aa"/>
          <w:rFonts w:ascii="Times New Roman" w:hAnsi="Times New Roman" w:cs="Times New Roman"/>
          <w:sz w:val="24"/>
          <w:szCs w:val="24"/>
        </w:rPr>
        <w:t>Ильинского сельского поселения</w:t>
      </w:r>
    </w:p>
    <w:p w:rsidR="008A7DA4" w:rsidRPr="007759B3" w:rsidRDefault="008A7DA4" w:rsidP="008A7DA4">
      <w:pPr>
        <w:spacing w:after="0" w:line="240" w:lineRule="auto"/>
        <w:rPr>
          <w:rStyle w:val="aa"/>
          <w:rFonts w:ascii="Times New Roman" w:hAnsi="Times New Roman" w:cs="Times New Roman"/>
          <w:sz w:val="24"/>
          <w:szCs w:val="24"/>
        </w:rPr>
      </w:pPr>
      <w:r w:rsidRPr="007759B3">
        <w:rPr>
          <w:rStyle w:val="aa"/>
          <w:rFonts w:ascii="Times New Roman" w:hAnsi="Times New Roman" w:cs="Times New Roman"/>
          <w:sz w:val="24"/>
          <w:szCs w:val="24"/>
        </w:rPr>
        <w:t xml:space="preserve"> Западнодвинского района Тверской области </w:t>
      </w:r>
    </w:p>
    <w:p w:rsidR="008A7DA4" w:rsidRPr="007759B3" w:rsidRDefault="008A7DA4" w:rsidP="008A7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9B3">
        <w:rPr>
          <w:rStyle w:val="aa"/>
          <w:rFonts w:ascii="Times New Roman" w:hAnsi="Times New Roman" w:cs="Times New Roman"/>
          <w:sz w:val="24"/>
          <w:szCs w:val="24"/>
        </w:rPr>
        <w:t>четвертого созыва на 9 сентября 2018 года</w:t>
      </w:r>
    </w:p>
    <w:p w:rsidR="008A7DA4" w:rsidRPr="007759B3" w:rsidRDefault="008A7DA4" w:rsidP="008A7DA4">
      <w:pPr>
        <w:pStyle w:val="a9"/>
        <w:spacing w:after="0" w:afterAutospacing="0"/>
        <w:jc w:val="both"/>
        <w:rPr>
          <w:b/>
        </w:rPr>
      </w:pPr>
      <w:r w:rsidRPr="007759B3">
        <w:t xml:space="preserve">         </w:t>
      </w:r>
      <w:proofErr w:type="gramStart"/>
      <w:r w:rsidRPr="007759B3">
        <w:t>В связи с истечением срока полномочий Совета депутатов Ильинского сельского поселения Западнодвинского района Тверской области третьего созыва, руководствуясь статьей 10 Федерального закона «Об основных гарантиях избирательных прав и права на участие в референдуме граждан Российской Федерации» от 12.06.2002 № 67-ФЗ,   статьями 11, 100 Избирательного кодекса Тверской области от 07.04.2003 г. № 20-ЗО, статьи_</w:t>
      </w:r>
      <w:r w:rsidR="00A96FDE" w:rsidRPr="007759B3">
        <w:t xml:space="preserve">13 </w:t>
      </w:r>
      <w:proofErr w:type="spellStart"/>
      <w:r w:rsidRPr="007759B3">
        <w:t>Устава_</w:t>
      </w:r>
      <w:r w:rsidR="00A96FDE" w:rsidRPr="007759B3">
        <w:t>Ильинского</w:t>
      </w:r>
      <w:proofErr w:type="spellEnd"/>
      <w:r w:rsidR="00A96FDE" w:rsidRPr="007759B3">
        <w:t xml:space="preserve"> сельского поселения </w:t>
      </w:r>
      <w:r w:rsidRPr="007759B3">
        <w:t> Совет депутатов Ильинского сельского</w:t>
      </w:r>
      <w:proofErr w:type="gramEnd"/>
      <w:r w:rsidRPr="007759B3">
        <w:t xml:space="preserve"> поселения Западнодвинского района Тверской области </w:t>
      </w:r>
      <w:r w:rsidRPr="007759B3">
        <w:rPr>
          <w:b/>
        </w:rPr>
        <w:t>РЕШИЛ:</w:t>
      </w:r>
    </w:p>
    <w:p w:rsidR="008A7DA4" w:rsidRPr="007759B3" w:rsidRDefault="008A7DA4" w:rsidP="008A7DA4">
      <w:pPr>
        <w:pStyle w:val="a9"/>
        <w:spacing w:line="360" w:lineRule="auto"/>
        <w:jc w:val="both"/>
      </w:pPr>
      <w:r w:rsidRPr="007759B3">
        <w:rPr>
          <w:b/>
        </w:rPr>
        <w:t xml:space="preserve">         </w:t>
      </w:r>
      <w:r w:rsidRPr="007759B3">
        <w:t xml:space="preserve">1. Назначить выборы депутатов Совета депутатов Ильинского сельского поселения Западнодвинского района Тверской области четвертого созыва на 9 сентября 2018 года.         </w:t>
      </w:r>
    </w:p>
    <w:p w:rsidR="008A7DA4" w:rsidRPr="007759B3" w:rsidRDefault="008A7DA4" w:rsidP="008A7DA4">
      <w:pPr>
        <w:pStyle w:val="a9"/>
        <w:spacing w:line="360" w:lineRule="auto"/>
        <w:jc w:val="both"/>
      </w:pPr>
      <w:r w:rsidRPr="007759B3">
        <w:t xml:space="preserve">          2. Настоящее решение подлежит официальному опубликованию в общественно-политической газете «Авангард» и размещению в информационно-телекоммуникационной сети Интернет на официальном сайте Администрации Западнодвинского района в разделе открытые данные поселений.</w:t>
      </w:r>
    </w:p>
    <w:p w:rsidR="008A7DA4" w:rsidRPr="007759B3" w:rsidRDefault="008A7DA4" w:rsidP="008A7DA4">
      <w:pPr>
        <w:pStyle w:val="a9"/>
        <w:spacing w:line="360" w:lineRule="auto"/>
        <w:jc w:val="both"/>
        <w:rPr>
          <w:b/>
        </w:rPr>
      </w:pPr>
      <w:r w:rsidRPr="007759B3">
        <w:t xml:space="preserve">          3.   Настоящее решение вступает в силу с момента опубликования.</w:t>
      </w:r>
    </w:p>
    <w:p w:rsidR="008A7DA4" w:rsidRPr="007759B3" w:rsidRDefault="008A7DA4" w:rsidP="00A96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9B3">
        <w:rPr>
          <w:rFonts w:ascii="Times New Roman" w:hAnsi="Times New Roman" w:cs="Times New Roman"/>
          <w:sz w:val="24"/>
          <w:szCs w:val="24"/>
        </w:rPr>
        <w:br/>
        <w:t>Председатель Совета депутатов</w:t>
      </w:r>
    </w:p>
    <w:p w:rsidR="008A7DA4" w:rsidRPr="007759B3" w:rsidRDefault="008A7DA4" w:rsidP="00A96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9B3">
        <w:rPr>
          <w:rFonts w:ascii="Times New Roman" w:hAnsi="Times New Roman" w:cs="Times New Roman"/>
          <w:sz w:val="24"/>
          <w:szCs w:val="24"/>
        </w:rPr>
        <w:t xml:space="preserve">Ильинского сельского поселения                                                 </w:t>
      </w:r>
      <w:r w:rsidR="00A96FDE" w:rsidRPr="007759B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759B3">
        <w:rPr>
          <w:rFonts w:ascii="Times New Roman" w:hAnsi="Times New Roman" w:cs="Times New Roman"/>
          <w:sz w:val="24"/>
          <w:szCs w:val="24"/>
        </w:rPr>
        <w:t xml:space="preserve">   Е.А.Петрова</w:t>
      </w:r>
    </w:p>
    <w:p w:rsidR="008A7DA4" w:rsidRPr="007759B3" w:rsidRDefault="008A7DA4" w:rsidP="00A96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DA4" w:rsidRPr="008A7DA4" w:rsidRDefault="008A7DA4" w:rsidP="00C36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DA4" w:rsidRPr="008A7DA4" w:rsidRDefault="008A7DA4" w:rsidP="00C36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DA4" w:rsidRPr="008A7DA4" w:rsidRDefault="008A7DA4" w:rsidP="00C36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DA4" w:rsidRDefault="008A7DA4" w:rsidP="00C36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FB3" w:rsidRDefault="00B71FB3" w:rsidP="00C36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FB3" w:rsidRDefault="00B71FB3" w:rsidP="00C36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FB3" w:rsidRDefault="00B71FB3" w:rsidP="00C36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FB3" w:rsidRPr="008A7DA4" w:rsidRDefault="00B71FB3" w:rsidP="00C36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71FB3" w:rsidRPr="008A7DA4" w:rsidSect="005212EC">
      <w:pgSz w:w="11905" w:h="16838"/>
      <w:pgMar w:top="567" w:right="848" w:bottom="1134" w:left="850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1297"/>
    <w:multiLevelType w:val="multilevel"/>
    <w:tmpl w:val="0994DEF4"/>
    <w:lvl w:ilvl="0">
      <w:start w:val="1"/>
      <w:numFmt w:val="decimal"/>
      <w:lvlText w:val="%1"/>
      <w:lvlJc w:val="left"/>
      <w:pPr>
        <w:ind w:left="525" w:hanging="525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lvlText w:val="%1.%2"/>
      <w:lvlJc w:val="left"/>
      <w:pPr>
        <w:ind w:left="1065" w:hanging="525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ascii="Times New Roman" w:hAnsi="Times New Roman" w:cs="Times New Roman"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ascii="Times New Roman" w:hAnsi="Times New Roman" w:cs="Times New Roman"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ascii="Times New Roman" w:hAnsi="Times New Roman" w:cs="Times New Roman"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ascii="Times New Roman" w:hAnsi="Times New Roman" w:cs="Times New Roman"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ascii="Times New Roman" w:hAnsi="Times New Roman" w:cs="Times New Roman"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ascii="Times New Roman" w:hAnsi="Times New Roman" w:cs="Times New Roman" w:hint="default"/>
        <w:b/>
        <w:sz w:val="28"/>
      </w:rPr>
    </w:lvl>
  </w:abstractNum>
  <w:abstractNum w:abstractNumId="1">
    <w:nsid w:val="0C7B0C6C"/>
    <w:multiLevelType w:val="hybridMultilevel"/>
    <w:tmpl w:val="E4F2D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607DE"/>
    <w:multiLevelType w:val="multilevel"/>
    <w:tmpl w:val="0994DEF4"/>
    <w:lvl w:ilvl="0">
      <w:start w:val="1"/>
      <w:numFmt w:val="decimal"/>
      <w:lvlText w:val="%1"/>
      <w:lvlJc w:val="left"/>
      <w:pPr>
        <w:ind w:left="525" w:hanging="525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lvlText w:val="%1.%2"/>
      <w:lvlJc w:val="left"/>
      <w:pPr>
        <w:ind w:left="1065" w:hanging="525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ascii="Times New Roman" w:hAnsi="Times New Roman" w:cs="Times New Roman"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ascii="Times New Roman" w:hAnsi="Times New Roman" w:cs="Times New Roman"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ascii="Times New Roman" w:hAnsi="Times New Roman" w:cs="Times New Roman"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ascii="Times New Roman" w:hAnsi="Times New Roman" w:cs="Times New Roman"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ascii="Times New Roman" w:hAnsi="Times New Roman" w:cs="Times New Roman"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ascii="Times New Roman" w:hAnsi="Times New Roman" w:cs="Times New Roman" w:hint="default"/>
        <w:b/>
        <w:sz w:val="28"/>
      </w:rPr>
    </w:lvl>
  </w:abstractNum>
  <w:abstractNum w:abstractNumId="3">
    <w:nsid w:val="175C6799"/>
    <w:multiLevelType w:val="multilevel"/>
    <w:tmpl w:val="55306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17EC65B2"/>
    <w:multiLevelType w:val="multilevel"/>
    <w:tmpl w:val="0994DEF4"/>
    <w:lvl w:ilvl="0">
      <w:start w:val="1"/>
      <w:numFmt w:val="decimal"/>
      <w:lvlText w:val="%1"/>
      <w:lvlJc w:val="left"/>
      <w:pPr>
        <w:ind w:left="525" w:hanging="525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lvlText w:val="%1.%2"/>
      <w:lvlJc w:val="left"/>
      <w:pPr>
        <w:ind w:left="1065" w:hanging="525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ascii="Times New Roman" w:hAnsi="Times New Roman" w:cs="Times New Roman"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ascii="Times New Roman" w:hAnsi="Times New Roman" w:cs="Times New Roman"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ascii="Times New Roman" w:hAnsi="Times New Roman" w:cs="Times New Roman"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ascii="Times New Roman" w:hAnsi="Times New Roman" w:cs="Times New Roman"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ascii="Times New Roman" w:hAnsi="Times New Roman" w:cs="Times New Roman"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ascii="Times New Roman" w:hAnsi="Times New Roman" w:cs="Times New Roman" w:hint="default"/>
        <w:b/>
        <w:sz w:val="28"/>
      </w:rPr>
    </w:lvl>
  </w:abstractNum>
  <w:abstractNum w:abstractNumId="5">
    <w:nsid w:val="1B5C4822"/>
    <w:multiLevelType w:val="hybridMultilevel"/>
    <w:tmpl w:val="5998A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06D1A"/>
    <w:multiLevelType w:val="hybridMultilevel"/>
    <w:tmpl w:val="85C07E5A"/>
    <w:lvl w:ilvl="0" w:tplc="D2FA7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6"/>
      <w:numFmt w:val="decimal"/>
      <w:lvlText w:val="%2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7">
    <w:nsid w:val="3BC54665"/>
    <w:multiLevelType w:val="hybridMultilevel"/>
    <w:tmpl w:val="AE544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2C3393"/>
    <w:multiLevelType w:val="hybridMultilevel"/>
    <w:tmpl w:val="A1360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C85F7A"/>
    <w:multiLevelType w:val="hybridMultilevel"/>
    <w:tmpl w:val="28722146"/>
    <w:lvl w:ilvl="0" w:tplc="7B10B09E">
      <w:start w:val="1"/>
      <w:numFmt w:val="bullet"/>
      <w:lvlText w:val=""/>
      <w:lvlJc w:val="left"/>
      <w:pPr>
        <w:tabs>
          <w:tab w:val="num" w:pos="1056"/>
        </w:tabs>
        <w:ind w:left="10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1BE32FC"/>
    <w:multiLevelType w:val="hybridMultilevel"/>
    <w:tmpl w:val="564E5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6B1F1E"/>
    <w:multiLevelType w:val="hybridMultilevel"/>
    <w:tmpl w:val="4E348C62"/>
    <w:lvl w:ilvl="0" w:tplc="3446B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0293B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EF62C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B3042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368EE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E0A784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130CDC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27E924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062C7C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589D4BB7"/>
    <w:multiLevelType w:val="hybridMultilevel"/>
    <w:tmpl w:val="D9065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AE4AA7"/>
    <w:multiLevelType w:val="hybridMultilevel"/>
    <w:tmpl w:val="7848F060"/>
    <w:lvl w:ilvl="0" w:tplc="362A5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35689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66FC495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78A49DC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A13623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3ADC5FC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490606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B6A0D0E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9BCEC44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4">
    <w:nsid w:val="5E8B374F"/>
    <w:multiLevelType w:val="hybridMultilevel"/>
    <w:tmpl w:val="0C72E5FA"/>
    <w:lvl w:ilvl="0" w:tplc="830C0956">
      <w:start w:val="1"/>
      <w:numFmt w:val="bullet"/>
      <w:lvlText w:val=""/>
      <w:lvlJc w:val="left"/>
      <w:pPr>
        <w:ind w:left="1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5">
    <w:nsid w:val="61780F64"/>
    <w:multiLevelType w:val="multilevel"/>
    <w:tmpl w:val="BCF0B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68B530DF"/>
    <w:multiLevelType w:val="hybridMultilevel"/>
    <w:tmpl w:val="1BDC2378"/>
    <w:lvl w:ilvl="0" w:tplc="C648397E">
      <w:start w:val="1"/>
      <w:numFmt w:val="decimal"/>
      <w:lvlText w:val="%1."/>
      <w:lvlJc w:val="left"/>
      <w:pPr>
        <w:ind w:left="1206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1D5136"/>
    <w:multiLevelType w:val="multilevel"/>
    <w:tmpl w:val="62DC325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8">
    <w:nsid w:val="729A4860"/>
    <w:multiLevelType w:val="multilevel"/>
    <w:tmpl w:val="0994DEF4"/>
    <w:lvl w:ilvl="0">
      <w:start w:val="1"/>
      <w:numFmt w:val="decimal"/>
      <w:lvlText w:val="%1"/>
      <w:lvlJc w:val="left"/>
      <w:pPr>
        <w:ind w:left="525" w:hanging="525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lvlText w:val="%1.%2"/>
      <w:lvlJc w:val="left"/>
      <w:pPr>
        <w:ind w:left="1065" w:hanging="525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ascii="Times New Roman" w:hAnsi="Times New Roman" w:cs="Times New Roman"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ascii="Times New Roman" w:hAnsi="Times New Roman" w:cs="Times New Roman"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ascii="Times New Roman" w:hAnsi="Times New Roman" w:cs="Times New Roman"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ascii="Times New Roman" w:hAnsi="Times New Roman" w:cs="Times New Roman"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ascii="Times New Roman" w:hAnsi="Times New Roman" w:cs="Times New Roman"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ascii="Times New Roman" w:hAnsi="Times New Roman" w:cs="Times New Roman" w:hint="default"/>
        <w:b/>
        <w:sz w:val="28"/>
      </w:rPr>
    </w:lvl>
  </w:abstractNum>
  <w:abstractNum w:abstractNumId="19">
    <w:nsid w:val="747219C5"/>
    <w:multiLevelType w:val="hybridMultilevel"/>
    <w:tmpl w:val="8D00A13C"/>
    <w:lvl w:ilvl="0" w:tplc="4766913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493053"/>
    <w:multiLevelType w:val="hybridMultilevel"/>
    <w:tmpl w:val="227E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0"/>
  </w:num>
  <w:num w:numId="10">
    <w:abstractNumId w:val="5"/>
  </w:num>
  <w:num w:numId="11">
    <w:abstractNumId w:val="7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8"/>
  </w:num>
  <w:num w:numId="15">
    <w:abstractNumId w:val="4"/>
  </w:num>
  <w:num w:numId="16">
    <w:abstractNumId w:val="12"/>
  </w:num>
  <w:num w:numId="17">
    <w:abstractNumId w:val="1"/>
  </w:num>
  <w:num w:numId="1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378FD"/>
    <w:rsid w:val="0000058B"/>
    <w:rsid w:val="000165BE"/>
    <w:rsid w:val="00032E79"/>
    <w:rsid w:val="00036A94"/>
    <w:rsid w:val="000378FD"/>
    <w:rsid w:val="0004323A"/>
    <w:rsid w:val="00057A7A"/>
    <w:rsid w:val="0007416C"/>
    <w:rsid w:val="000840BC"/>
    <w:rsid w:val="000D0A0B"/>
    <w:rsid w:val="000E145B"/>
    <w:rsid w:val="000E5650"/>
    <w:rsid w:val="000E5AFF"/>
    <w:rsid w:val="00132DAD"/>
    <w:rsid w:val="0015427E"/>
    <w:rsid w:val="001565DE"/>
    <w:rsid w:val="001660DB"/>
    <w:rsid w:val="0017061F"/>
    <w:rsid w:val="00184FD0"/>
    <w:rsid w:val="00194D36"/>
    <w:rsid w:val="001C468D"/>
    <w:rsid w:val="001C5B09"/>
    <w:rsid w:val="00217B5B"/>
    <w:rsid w:val="002967FD"/>
    <w:rsid w:val="002B1BB0"/>
    <w:rsid w:val="002D0049"/>
    <w:rsid w:val="002D5758"/>
    <w:rsid w:val="002F23EE"/>
    <w:rsid w:val="002F4BC3"/>
    <w:rsid w:val="003102EA"/>
    <w:rsid w:val="003A654A"/>
    <w:rsid w:val="003B4857"/>
    <w:rsid w:val="003D1F3A"/>
    <w:rsid w:val="00400CA5"/>
    <w:rsid w:val="0041311D"/>
    <w:rsid w:val="004D4B3F"/>
    <w:rsid w:val="004D7219"/>
    <w:rsid w:val="004D7E3B"/>
    <w:rsid w:val="004E3F1D"/>
    <w:rsid w:val="004E44EA"/>
    <w:rsid w:val="005212EC"/>
    <w:rsid w:val="0055305F"/>
    <w:rsid w:val="00555C12"/>
    <w:rsid w:val="00566CE1"/>
    <w:rsid w:val="005A3991"/>
    <w:rsid w:val="005C3353"/>
    <w:rsid w:val="005D7422"/>
    <w:rsid w:val="005E66E5"/>
    <w:rsid w:val="005F240B"/>
    <w:rsid w:val="00622E50"/>
    <w:rsid w:val="0065529B"/>
    <w:rsid w:val="00657AB6"/>
    <w:rsid w:val="0066354F"/>
    <w:rsid w:val="006A3C45"/>
    <w:rsid w:val="006B0C35"/>
    <w:rsid w:val="006D3EAF"/>
    <w:rsid w:val="00702798"/>
    <w:rsid w:val="00702CFF"/>
    <w:rsid w:val="00704864"/>
    <w:rsid w:val="00741765"/>
    <w:rsid w:val="00743558"/>
    <w:rsid w:val="007759B3"/>
    <w:rsid w:val="00790505"/>
    <w:rsid w:val="007E5D07"/>
    <w:rsid w:val="00800A88"/>
    <w:rsid w:val="00804D26"/>
    <w:rsid w:val="00815D25"/>
    <w:rsid w:val="00832290"/>
    <w:rsid w:val="008323BC"/>
    <w:rsid w:val="00845C79"/>
    <w:rsid w:val="00851FCF"/>
    <w:rsid w:val="008970D1"/>
    <w:rsid w:val="008A7DA4"/>
    <w:rsid w:val="008E44EE"/>
    <w:rsid w:val="008E516F"/>
    <w:rsid w:val="008E6921"/>
    <w:rsid w:val="00951134"/>
    <w:rsid w:val="0098056B"/>
    <w:rsid w:val="00990C45"/>
    <w:rsid w:val="009D39B0"/>
    <w:rsid w:val="009E75B6"/>
    <w:rsid w:val="00A06B16"/>
    <w:rsid w:val="00A14184"/>
    <w:rsid w:val="00A35D87"/>
    <w:rsid w:val="00A44A62"/>
    <w:rsid w:val="00A96FDE"/>
    <w:rsid w:val="00AE053C"/>
    <w:rsid w:val="00AE206D"/>
    <w:rsid w:val="00AF5D0A"/>
    <w:rsid w:val="00AF6787"/>
    <w:rsid w:val="00B135F2"/>
    <w:rsid w:val="00B22CDE"/>
    <w:rsid w:val="00B448D6"/>
    <w:rsid w:val="00B70959"/>
    <w:rsid w:val="00B71FB3"/>
    <w:rsid w:val="00B74E18"/>
    <w:rsid w:val="00B772C0"/>
    <w:rsid w:val="00B81793"/>
    <w:rsid w:val="00B83FBB"/>
    <w:rsid w:val="00BA42F5"/>
    <w:rsid w:val="00BA6F1E"/>
    <w:rsid w:val="00BB02EE"/>
    <w:rsid w:val="00BB3902"/>
    <w:rsid w:val="00BC5448"/>
    <w:rsid w:val="00BD3289"/>
    <w:rsid w:val="00BE675B"/>
    <w:rsid w:val="00BF38B0"/>
    <w:rsid w:val="00C00F66"/>
    <w:rsid w:val="00C241A4"/>
    <w:rsid w:val="00C36170"/>
    <w:rsid w:val="00C51F8C"/>
    <w:rsid w:val="00C755F7"/>
    <w:rsid w:val="00C8118E"/>
    <w:rsid w:val="00C91559"/>
    <w:rsid w:val="00CA3E1F"/>
    <w:rsid w:val="00CB3CB8"/>
    <w:rsid w:val="00CE7145"/>
    <w:rsid w:val="00D145E1"/>
    <w:rsid w:val="00D23444"/>
    <w:rsid w:val="00D3467A"/>
    <w:rsid w:val="00D355A8"/>
    <w:rsid w:val="00D41FDF"/>
    <w:rsid w:val="00D44BC4"/>
    <w:rsid w:val="00D520A7"/>
    <w:rsid w:val="00D5460D"/>
    <w:rsid w:val="00D93CF1"/>
    <w:rsid w:val="00DB0DE1"/>
    <w:rsid w:val="00DB1222"/>
    <w:rsid w:val="00DC431D"/>
    <w:rsid w:val="00DE4929"/>
    <w:rsid w:val="00DF3357"/>
    <w:rsid w:val="00E03BA9"/>
    <w:rsid w:val="00E16B59"/>
    <w:rsid w:val="00E217BA"/>
    <w:rsid w:val="00E26EE4"/>
    <w:rsid w:val="00E97EFF"/>
    <w:rsid w:val="00EB10F1"/>
    <w:rsid w:val="00F02D04"/>
    <w:rsid w:val="00F1465E"/>
    <w:rsid w:val="00F23901"/>
    <w:rsid w:val="00F43A0C"/>
    <w:rsid w:val="00F442D7"/>
    <w:rsid w:val="00F46BA4"/>
    <w:rsid w:val="00F5543A"/>
    <w:rsid w:val="00F60227"/>
    <w:rsid w:val="00F8169B"/>
    <w:rsid w:val="00FC6C34"/>
    <w:rsid w:val="00FE7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56B"/>
  </w:style>
  <w:style w:type="paragraph" w:styleId="1">
    <w:name w:val="heading 1"/>
    <w:basedOn w:val="a"/>
    <w:link w:val="10"/>
    <w:uiPriority w:val="9"/>
    <w:qFormat/>
    <w:rsid w:val="002F23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78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Number"/>
    <w:basedOn w:val="a"/>
    <w:rsid w:val="000378FD"/>
    <w:pPr>
      <w:tabs>
        <w:tab w:val="num" w:pos="720"/>
      </w:tabs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43A0C"/>
    <w:pPr>
      <w:ind w:left="720"/>
      <w:contextualSpacing/>
    </w:pPr>
  </w:style>
  <w:style w:type="paragraph" w:styleId="a5">
    <w:name w:val="No Spacing"/>
    <w:uiPriority w:val="1"/>
    <w:qFormat/>
    <w:rsid w:val="000165BE"/>
    <w:pPr>
      <w:spacing w:after="0" w:line="240" w:lineRule="auto"/>
    </w:pPr>
  </w:style>
  <w:style w:type="paragraph" w:customStyle="1" w:styleId="ConsPlusCell">
    <w:name w:val="ConsPlusCell"/>
    <w:uiPriority w:val="99"/>
    <w:rsid w:val="00D520A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styleId="a6">
    <w:name w:val="Hyperlink"/>
    <w:basedOn w:val="a0"/>
    <w:uiPriority w:val="99"/>
    <w:rsid w:val="00D520A7"/>
    <w:rPr>
      <w:rFonts w:cs="Times New Roman"/>
      <w:color w:val="0000FF"/>
      <w:u w:val="none"/>
      <w:effect w:val="none"/>
    </w:rPr>
  </w:style>
  <w:style w:type="paragraph" w:styleId="a7">
    <w:name w:val="Body Text Indent"/>
    <w:basedOn w:val="a"/>
    <w:link w:val="a8"/>
    <w:semiHidden/>
    <w:rsid w:val="009D39B0"/>
    <w:pPr>
      <w:widowControl w:val="0"/>
      <w:snapToGrid w:val="0"/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9D39B0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rsid w:val="009D39B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C3617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styleId="a9">
    <w:name w:val="Normal (Web)"/>
    <w:basedOn w:val="a"/>
    <w:rsid w:val="008A7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qFormat/>
    <w:rsid w:val="008A7DA4"/>
    <w:rPr>
      <w:b/>
      <w:bCs/>
    </w:rPr>
  </w:style>
  <w:style w:type="table" w:styleId="ab">
    <w:name w:val="Table Grid"/>
    <w:basedOn w:val="a1"/>
    <w:uiPriority w:val="59"/>
    <w:rsid w:val="00E26EE4"/>
    <w:pPr>
      <w:spacing w:after="0" w:line="240" w:lineRule="auto"/>
    </w:pPr>
    <w:tblPr>
      <w:tblInd w:w="0" w:type="dxa"/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585858" w:themeColor="text1"/>
        <w:insideV w:val="single" w:sz="4" w:space="0" w:color="585858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F23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Normalunindented">
    <w:name w:val="Normal unindented"/>
    <w:qFormat/>
    <w:rsid w:val="00FE776D"/>
    <w:pPr>
      <w:spacing w:before="120" w:after="120"/>
      <w:jc w:val="both"/>
    </w:pPr>
    <w:rPr>
      <w:rFonts w:ascii="Times New Roman" w:eastAsia="Times New Roman" w:hAnsi="Times New Roman" w:cs="Times New Roman"/>
    </w:rPr>
  </w:style>
  <w:style w:type="character" w:customStyle="1" w:styleId="ac">
    <w:name w:val="Гипертекстовая ссылка"/>
    <w:rsid w:val="00BA6F1E"/>
    <w:rPr>
      <w:rFonts w:cs="Times New Roman"/>
      <w:b/>
      <w:color w:val="106BBE"/>
    </w:rPr>
  </w:style>
  <w:style w:type="character" w:customStyle="1" w:styleId="ad">
    <w:name w:val="Цветовое выделение"/>
    <w:rsid w:val="00BA6F1E"/>
    <w:rPr>
      <w:b/>
      <w:color w:val="26282F"/>
    </w:rPr>
  </w:style>
  <w:style w:type="paragraph" w:customStyle="1" w:styleId="ae">
    <w:name w:val="Прижатый влево"/>
    <w:basedOn w:val="a"/>
    <w:next w:val="a"/>
    <w:rsid w:val="00BA6F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2">
    <w:name w:val="Стиль1"/>
    <w:basedOn w:val="a"/>
    <w:link w:val="13"/>
    <w:qFormat/>
    <w:rsid w:val="00BA6F1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customStyle="1" w:styleId="13">
    <w:name w:val="Стиль1 Знак"/>
    <w:link w:val="12"/>
    <w:rsid w:val="00BA6F1E"/>
    <w:rPr>
      <w:rFonts w:ascii="Times New Roman" w:eastAsia="Calibri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    6.  Совет депутатов поселения по вопросам, отнесенным к его компетенции федераль</vt:lpstr>
      <vt:lpstr>    7. Глава поселения, возглавляющий Администрацию поселения, в пределах своих полн</vt:lpstr>
      <vt:lpstr>    8. Председатель Совета депутатов поселения издает постановления и распоряжения п</vt:lpstr>
      <vt:lpstr>    9. Иные должностные лица местного самоуправления поселения, органы Администрации</vt:lpstr>
      <vt:lpstr>Контроль за исполнением настоящего решения возлагается на главу администрации Ил</vt:lpstr>
      <vt:lpstr>Об исполнении бюджета</vt:lpstr>
      <vt:lpstr>Ильинского сельского поселения</vt:lpstr>
      <vt:lpstr>Западнодвинского района Тверской</vt:lpstr>
      <vt:lpstr>области за 2017 год.</vt:lpstr>
      <vt:lpstr>        1.1. В ст. 41 «Градостроительные регламенты использования земельных участков и о</vt:lpstr>
    </vt:vector>
  </TitlesOfParts>
  <Company>UralSOFT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2018-11-26T06:01:00Z</cp:lastPrinted>
  <dcterms:created xsi:type="dcterms:W3CDTF">2019-04-04T08:30:00Z</dcterms:created>
  <dcterms:modified xsi:type="dcterms:W3CDTF">2019-04-04T08:30:00Z</dcterms:modified>
</cp:coreProperties>
</file>