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11" w:rsidRDefault="00A94511" w:rsidP="003E7826">
      <w:pPr>
        <w:widowControl w:val="0"/>
        <w:tabs>
          <w:tab w:val="left" w:pos="3525"/>
        </w:tabs>
        <w:autoSpaceDE w:val="0"/>
        <w:autoSpaceDN w:val="0"/>
        <w:adjustRightInd w:val="0"/>
        <w:spacing w:after="0" w:line="240" w:lineRule="auto"/>
        <w:outlineLvl w:val="0"/>
        <w:rPr>
          <w:rFonts w:ascii="Times New Roman" w:hAnsi="Times New Roman"/>
          <w:b/>
          <w:sz w:val="28"/>
          <w:szCs w:val="28"/>
        </w:rPr>
      </w:pPr>
    </w:p>
    <w:p w:rsidR="00EA7CF6" w:rsidRDefault="00EA7CF6" w:rsidP="003E7826">
      <w:pPr>
        <w:widowControl w:val="0"/>
        <w:tabs>
          <w:tab w:val="left" w:pos="3525"/>
        </w:tabs>
        <w:autoSpaceDE w:val="0"/>
        <w:autoSpaceDN w:val="0"/>
        <w:adjustRightInd w:val="0"/>
        <w:spacing w:after="0" w:line="240" w:lineRule="auto"/>
        <w:outlineLvl w:val="0"/>
        <w:rPr>
          <w:rFonts w:ascii="Times New Roman" w:hAnsi="Times New Roman"/>
          <w:b/>
          <w:sz w:val="28"/>
          <w:szCs w:val="28"/>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tabs>
          <w:tab w:val="left" w:pos="3525"/>
        </w:tabs>
        <w:autoSpaceDE w:val="0"/>
        <w:autoSpaceDN w:val="0"/>
        <w:adjustRightInd w:val="0"/>
        <w:spacing w:after="0" w:line="240" w:lineRule="auto"/>
        <w:outlineLvl w:val="0"/>
        <w:rPr>
          <w:rFonts w:ascii="Times New Roman" w:hAnsi="Times New Roman"/>
        </w:rPr>
      </w:pPr>
      <w:r w:rsidRPr="00655E8C">
        <w:rPr>
          <w:rFonts w:ascii="Times New Roman" w:hAnsi="Times New Roman"/>
        </w:rPr>
        <w:tab/>
      </w: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946A1">
        <w:rPr>
          <w:rFonts w:ascii="Times New Roman" w:hAnsi="Times New Roman"/>
          <w:b/>
          <w:bCs/>
          <w:sz w:val="32"/>
          <w:szCs w:val="32"/>
        </w:rPr>
        <w:t xml:space="preserve">Муниципальная программа </w:t>
      </w:r>
    </w:p>
    <w:p w:rsidR="00EA7CF6" w:rsidRPr="006946A1"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946A1">
        <w:rPr>
          <w:rFonts w:ascii="Times New Roman" w:hAnsi="Times New Roman"/>
          <w:b/>
          <w:bCs/>
          <w:sz w:val="32"/>
          <w:szCs w:val="32"/>
        </w:rPr>
        <w:t>Ильинского сельского поселения Западнодвинского района Тверской области</w:t>
      </w:r>
    </w:p>
    <w:p w:rsidR="00EA7CF6" w:rsidRPr="00AC25B8" w:rsidRDefault="00EA7CF6" w:rsidP="00EA7CF6">
      <w:pPr>
        <w:widowControl w:val="0"/>
        <w:autoSpaceDE w:val="0"/>
        <w:autoSpaceDN w:val="0"/>
        <w:adjustRightInd w:val="0"/>
        <w:spacing w:after="0" w:line="240" w:lineRule="auto"/>
        <w:jc w:val="center"/>
        <w:outlineLvl w:val="0"/>
        <w:rPr>
          <w:rFonts w:ascii="Times New Roman" w:hAnsi="Times New Roman"/>
          <w:b/>
          <w:bCs/>
          <w:color w:val="FFFFFF"/>
          <w:sz w:val="28"/>
          <w:szCs w:val="28"/>
        </w:rPr>
      </w:pPr>
      <w:r w:rsidRPr="00AC25B8">
        <w:rPr>
          <w:rFonts w:ascii="Times New Roman" w:hAnsi="Times New Roman"/>
          <w:b/>
          <w:bCs/>
          <w:color w:val="FFFFFF"/>
          <w:sz w:val="28"/>
          <w:szCs w:val="28"/>
        </w:rPr>
        <w:t>от 03.04.15г.</w:t>
      </w:r>
    </w:p>
    <w:p w:rsidR="00EA7CF6" w:rsidRPr="00655E8C" w:rsidRDefault="00EA7CF6" w:rsidP="00EA7CF6">
      <w:pPr>
        <w:widowControl w:val="0"/>
        <w:autoSpaceDE w:val="0"/>
        <w:autoSpaceDN w:val="0"/>
        <w:adjustRightInd w:val="0"/>
        <w:spacing w:after="0" w:line="240" w:lineRule="auto"/>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 xml:space="preserve">«Повышение эффективности муниципального управления </w:t>
      </w: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 xml:space="preserve">в </w:t>
      </w:r>
      <w:r>
        <w:rPr>
          <w:rFonts w:ascii="Times New Roman" w:hAnsi="Times New Roman"/>
          <w:b/>
          <w:bCs/>
          <w:sz w:val="32"/>
          <w:szCs w:val="32"/>
        </w:rPr>
        <w:t>Ильинском сельском поселении</w:t>
      </w: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Западнодвинского района Тверской области»</w:t>
      </w: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 xml:space="preserve"> на 201</w:t>
      </w:r>
      <w:r>
        <w:rPr>
          <w:rFonts w:ascii="Times New Roman" w:hAnsi="Times New Roman"/>
          <w:b/>
          <w:bCs/>
          <w:sz w:val="32"/>
          <w:szCs w:val="32"/>
        </w:rPr>
        <w:t xml:space="preserve">8-2023  </w:t>
      </w:r>
      <w:r w:rsidRPr="00655E8C">
        <w:rPr>
          <w:rFonts w:ascii="Times New Roman" w:hAnsi="Times New Roman"/>
          <w:b/>
          <w:bCs/>
          <w:sz w:val="32"/>
          <w:szCs w:val="32"/>
        </w:rPr>
        <w:t>годы</w:t>
      </w: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b/>
          <w:bCs/>
          <w:u w:val="single"/>
        </w:rPr>
      </w:pPr>
    </w:p>
    <w:p w:rsidR="00EA7CF6" w:rsidRPr="006946A1" w:rsidRDefault="00EA7CF6" w:rsidP="00EA7CF6">
      <w:pPr>
        <w:widowControl w:val="0"/>
        <w:autoSpaceDE w:val="0"/>
        <w:autoSpaceDN w:val="0"/>
        <w:adjustRightInd w:val="0"/>
        <w:spacing w:after="0" w:line="240" w:lineRule="auto"/>
        <w:jc w:val="center"/>
        <w:outlineLvl w:val="0"/>
        <w:rPr>
          <w:rFonts w:ascii="Times New Roman" w:hAnsi="Times New Roman"/>
          <w:b/>
          <w:bCs/>
          <w:u w:val="single"/>
        </w:rPr>
      </w:pPr>
      <w:proofErr w:type="spellStart"/>
      <w:r w:rsidRPr="006946A1">
        <w:rPr>
          <w:rFonts w:ascii="Times New Roman" w:hAnsi="Times New Roman"/>
          <w:b/>
          <w:bCs/>
          <w:u w:val="single"/>
        </w:rPr>
        <w:t>_д</w:t>
      </w:r>
      <w:proofErr w:type="gramStart"/>
      <w:r w:rsidRPr="006946A1">
        <w:rPr>
          <w:rFonts w:ascii="Times New Roman" w:hAnsi="Times New Roman"/>
          <w:b/>
          <w:bCs/>
          <w:u w:val="single"/>
        </w:rPr>
        <w:t>.И</w:t>
      </w:r>
      <w:proofErr w:type="gramEnd"/>
      <w:r w:rsidRPr="006946A1">
        <w:rPr>
          <w:rFonts w:ascii="Times New Roman" w:hAnsi="Times New Roman"/>
          <w:b/>
          <w:bCs/>
          <w:u w:val="single"/>
        </w:rPr>
        <w:t>льино</w:t>
      </w:r>
      <w:proofErr w:type="spellEnd"/>
    </w:p>
    <w:p w:rsidR="00EA7CF6" w:rsidRPr="009C36DA" w:rsidRDefault="00EA7CF6" w:rsidP="00EA7CF6">
      <w:pPr>
        <w:widowControl w:val="0"/>
        <w:autoSpaceDE w:val="0"/>
        <w:autoSpaceDN w:val="0"/>
        <w:adjustRightInd w:val="0"/>
        <w:spacing w:after="0" w:line="240" w:lineRule="auto"/>
        <w:jc w:val="center"/>
        <w:outlineLvl w:val="0"/>
        <w:rPr>
          <w:rFonts w:ascii="Times New Roman" w:hAnsi="Times New Roman"/>
          <w:b/>
          <w:bCs/>
        </w:rPr>
      </w:pPr>
      <w:r w:rsidRPr="00655E8C">
        <w:rPr>
          <w:rFonts w:ascii="Times New Roman" w:hAnsi="Times New Roman"/>
          <w:b/>
          <w:bCs/>
        </w:rPr>
        <w:t>201</w:t>
      </w:r>
      <w:r w:rsidR="00AA1F77">
        <w:rPr>
          <w:rFonts w:ascii="Times New Roman" w:hAnsi="Times New Roman"/>
          <w:b/>
          <w:bCs/>
        </w:rPr>
        <w:t>8</w:t>
      </w:r>
      <w:r>
        <w:rPr>
          <w:rFonts w:ascii="Times New Roman" w:hAnsi="Times New Roman"/>
          <w:b/>
          <w:bCs/>
        </w:rPr>
        <w:t xml:space="preserve"> год</w:t>
      </w:r>
    </w:p>
    <w:p w:rsidR="00EA7CF6" w:rsidRDefault="00EA7CF6" w:rsidP="003E7826">
      <w:pPr>
        <w:widowControl w:val="0"/>
        <w:tabs>
          <w:tab w:val="left" w:pos="3525"/>
        </w:tabs>
        <w:autoSpaceDE w:val="0"/>
        <w:autoSpaceDN w:val="0"/>
        <w:adjustRightInd w:val="0"/>
        <w:spacing w:after="0" w:line="240" w:lineRule="auto"/>
        <w:outlineLvl w:val="0"/>
        <w:rPr>
          <w:rFonts w:ascii="Times New Roman" w:hAnsi="Times New Roman"/>
          <w:b/>
          <w:sz w:val="28"/>
          <w:szCs w:val="28"/>
        </w:rPr>
      </w:pPr>
    </w:p>
    <w:p w:rsidR="00347580" w:rsidRPr="005A0EF2" w:rsidRDefault="00347580" w:rsidP="00EA7CF6">
      <w:pPr>
        <w:widowControl w:val="0"/>
        <w:autoSpaceDE w:val="0"/>
        <w:autoSpaceDN w:val="0"/>
        <w:adjustRightInd w:val="0"/>
        <w:spacing w:after="0" w:line="240" w:lineRule="auto"/>
        <w:jc w:val="center"/>
        <w:outlineLvl w:val="1"/>
        <w:rPr>
          <w:rFonts w:ascii="Times New Roman" w:hAnsi="Times New Roman"/>
        </w:rPr>
      </w:pPr>
      <w:bookmarkStart w:id="0" w:name="Par44"/>
      <w:bookmarkEnd w:id="0"/>
      <w:r w:rsidRPr="005A0EF2">
        <w:rPr>
          <w:rFonts w:ascii="Times New Roman" w:hAnsi="Times New Roman"/>
        </w:rPr>
        <w:lastRenderedPageBreak/>
        <w:t>Паспорт</w:t>
      </w:r>
    </w:p>
    <w:p w:rsidR="002069C1" w:rsidRPr="005A0EF2" w:rsidRDefault="00347580">
      <w:pPr>
        <w:widowControl w:val="0"/>
        <w:autoSpaceDE w:val="0"/>
        <w:autoSpaceDN w:val="0"/>
        <w:adjustRightInd w:val="0"/>
        <w:spacing w:after="0" w:line="240" w:lineRule="auto"/>
        <w:jc w:val="center"/>
        <w:rPr>
          <w:rFonts w:ascii="Times New Roman" w:hAnsi="Times New Roman"/>
        </w:rPr>
      </w:pPr>
      <w:r w:rsidRPr="005A0EF2">
        <w:rPr>
          <w:rFonts w:ascii="Times New Roman" w:hAnsi="Times New Roman"/>
        </w:rPr>
        <w:t>муниципальной программы</w:t>
      </w:r>
      <w:r w:rsidR="002069C1"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
    <w:p w:rsidR="00347580" w:rsidRDefault="00347580">
      <w:pPr>
        <w:widowControl w:val="0"/>
        <w:autoSpaceDE w:val="0"/>
        <w:autoSpaceDN w:val="0"/>
        <w:adjustRightInd w:val="0"/>
        <w:spacing w:after="0" w:line="240" w:lineRule="auto"/>
        <w:jc w:val="center"/>
        <w:rPr>
          <w:rFonts w:ascii="Times New Roman" w:hAnsi="Times New Roman"/>
        </w:rPr>
      </w:pPr>
      <w:r w:rsidRPr="005A0EF2">
        <w:rPr>
          <w:rFonts w:ascii="Times New Roman" w:hAnsi="Times New Roman"/>
        </w:rPr>
        <w:t xml:space="preserve"> Западнодвинского района Тверской области</w:t>
      </w:r>
    </w:p>
    <w:p w:rsidR="00247FAB" w:rsidRPr="005A0EF2" w:rsidRDefault="00247FAB">
      <w:pPr>
        <w:widowControl w:val="0"/>
        <w:autoSpaceDE w:val="0"/>
        <w:autoSpaceDN w:val="0"/>
        <w:adjustRightInd w:val="0"/>
        <w:spacing w:after="0" w:line="240" w:lineRule="auto"/>
        <w:jc w:val="center"/>
        <w:rPr>
          <w:rFonts w:ascii="Times New Roman" w:hAnsi="Times New Roman"/>
        </w:rPr>
      </w:pPr>
    </w:p>
    <w:p w:rsidR="00347580" w:rsidRPr="005A0EF2" w:rsidRDefault="00347580">
      <w:pPr>
        <w:widowControl w:val="0"/>
        <w:autoSpaceDE w:val="0"/>
        <w:autoSpaceDN w:val="0"/>
        <w:adjustRightInd w:val="0"/>
        <w:spacing w:after="0" w:line="240" w:lineRule="auto"/>
        <w:jc w:val="both"/>
        <w:rPr>
          <w:rFonts w:ascii="Times New Roman" w:hAnsi="Times New Roman"/>
        </w:rPr>
      </w:pPr>
    </w:p>
    <w:tbl>
      <w:tblPr>
        <w:tblW w:w="0" w:type="auto"/>
        <w:tblCellSpacing w:w="5" w:type="nil"/>
        <w:tblInd w:w="359" w:type="dxa"/>
        <w:tblLayout w:type="fixed"/>
        <w:tblCellMar>
          <w:left w:w="75" w:type="dxa"/>
          <w:right w:w="75" w:type="dxa"/>
        </w:tblCellMar>
        <w:tblLook w:val="0000"/>
      </w:tblPr>
      <w:tblGrid>
        <w:gridCol w:w="3132"/>
        <w:gridCol w:w="6704"/>
      </w:tblGrid>
      <w:tr w:rsidR="00347580" w:rsidRPr="005A0EF2" w:rsidTr="006F02B6">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Наименование </w:t>
            </w:r>
            <w:r w:rsidR="00872A9E" w:rsidRPr="005A0EF2">
              <w:rPr>
                <w:rFonts w:ascii="Times New Roman" w:hAnsi="Times New Roman"/>
                <w:b/>
              </w:rPr>
              <w:t xml:space="preserve">муниципальной </w:t>
            </w:r>
            <w:r w:rsidRPr="005A0EF2">
              <w:rPr>
                <w:rFonts w:ascii="Times New Roman" w:hAnsi="Times New Roman"/>
                <w:b/>
              </w:rPr>
              <w:t>программы</w:t>
            </w:r>
          </w:p>
        </w:tc>
        <w:tc>
          <w:tcPr>
            <w:tcW w:w="6704" w:type="dxa"/>
            <w:tcBorders>
              <w:top w:val="single" w:sz="8" w:space="0" w:color="auto"/>
              <w:left w:val="single" w:sz="8" w:space="0" w:color="auto"/>
              <w:bottom w:val="single" w:sz="8" w:space="0" w:color="auto"/>
              <w:right w:val="single" w:sz="8" w:space="0" w:color="auto"/>
            </w:tcBorders>
          </w:tcPr>
          <w:p w:rsidR="00347580" w:rsidRPr="005A0EF2" w:rsidRDefault="00347580" w:rsidP="005E689F">
            <w:pPr>
              <w:widowControl w:val="0"/>
              <w:autoSpaceDE w:val="0"/>
              <w:autoSpaceDN w:val="0"/>
              <w:adjustRightInd w:val="0"/>
              <w:spacing w:after="0" w:line="240" w:lineRule="auto"/>
              <w:rPr>
                <w:rFonts w:ascii="Times New Roman" w:hAnsi="Times New Roman"/>
                <w:bCs/>
              </w:rPr>
            </w:pPr>
            <w:r w:rsidRPr="005A0EF2">
              <w:rPr>
                <w:rFonts w:ascii="Times New Roman" w:hAnsi="Times New Roman"/>
                <w:bCs/>
              </w:rPr>
              <w:t>"</w:t>
            </w:r>
            <w:r w:rsidR="00A94511" w:rsidRPr="005A0EF2">
              <w:rPr>
                <w:rFonts w:ascii="Times New Roman" w:hAnsi="Times New Roman"/>
                <w:bCs/>
              </w:rPr>
              <w:t>Повышение эффективности м</w:t>
            </w:r>
            <w:r w:rsidRPr="005A0EF2">
              <w:rPr>
                <w:rFonts w:ascii="Times New Roman" w:hAnsi="Times New Roman"/>
                <w:bCs/>
              </w:rPr>
              <w:t>униципально</w:t>
            </w:r>
            <w:r w:rsidR="00A94511" w:rsidRPr="005A0EF2">
              <w:rPr>
                <w:rFonts w:ascii="Times New Roman" w:hAnsi="Times New Roman"/>
                <w:bCs/>
              </w:rPr>
              <w:t>го управления</w:t>
            </w:r>
            <w:r w:rsidRPr="005A0EF2">
              <w:rPr>
                <w:rFonts w:ascii="Times New Roman" w:hAnsi="Times New Roman"/>
                <w:bCs/>
              </w:rPr>
              <w:t xml:space="preserve"> в </w:t>
            </w:r>
            <w:r w:rsidR="005E689F">
              <w:rPr>
                <w:rFonts w:ascii="Times New Roman" w:hAnsi="Times New Roman"/>
              </w:rPr>
              <w:t>Ильинском</w:t>
            </w:r>
            <w:r w:rsidR="00FE233D">
              <w:rPr>
                <w:rFonts w:ascii="Times New Roman" w:hAnsi="Times New Roman"/>
              </w:rPr>
              <w:t xml:space="preserve"> </w:t>
            </w:r>
            <w:r w:rsidR="000B4A6F" w:rsidRPr="005A0EF2">
              <w:rPr>
                <w:rFonts w:ascii="Times New Roman" w:hAnsi="Times New Roman"/>
                <w:bCs/>
              </w:rPr>
              <w:t>сельском поселении</w:t>
            </w:r>
            <w:r w:rsidR="000B5A13" w:rsidRPr="005A0EF2">
              <w:rPr>
                <w:rFonts w:ascii="Times New Roman" w:hAnsi="Times New Roman"/>
                <w:bCs/>
              </w:rPr>
              <w:t xml:space="preserve"> </w:t>
            </w:r>
            <w:r w:rsidRPr="005A0EF2">
              <w:rPr>
                <w:rFonts w:ascii="Times New Roman" w:hAnsi="Times New Roman"/>
                <w:bCs/>
              </w:rPr>
              <w:t xml:space="preserve"> </w:t>
            </w:r>
            <w:r w:rsidR="002667B0" w:rsidRPr="005A0EF2">
              <w:rPr>
                <w:rFonts w:ascii="Times New Roman" w:hAnsi="Times New Roman"/>
                <w:bCs/>
              </w:rPr>
              <w:t>Западнодвинского</w:t>
            </w:r>
            <w:r w:rsidRPr="005A0EF2">
              <w:rPr>
                <w:rFonts w:ascii="Times New Roman" w:hAnsi="Times New Roman"/>
                <w:bCs/>
              </w:rPr>
              <w:t xml:space="preserve"> район</w:t>
            </w:r>
            <w:r w:rsidR="002069C1" w:rsidRPr="005A0EF2">
              <w:rPr>
                <w:rFonts w:ascii="Times New Roman" w:hAnsi="Times New Roman"/>
                <w:bCs/>
              </w:rPr>
              <w:t>а</w:t>
            </w:r>
            <w:r w:rsidR="00A94511" w:rsidRPr="005A0EF2">
              <w:rPr>
                <w:rFonts w:ascii="Times New Roman" w:hAnsi="Times New Roman"/>
                <w:bCs/>
              </w:rPr>
              <w:t xml:space="preserve"> Тверской области» </w:t>
            </w:r>
            <w:r w:rsidRPr="005A0EF2">
              <w:rPr>
                <w:rFonts w:ascii="Times New Roman" w:hAnsi="Times New Roman"/>
                <w:bCs/>
              </w:rPr>
              <w:t>на 201</w:t>
            </w:r>
            <w:r w:rsidR="001F2EAA" w:rsidRPr="005A0EF2">
              <w:rPr>
                <w:rFonts w:ascii="Times New Roman" w:hAnsi="Times New Roman"/>
                <w:bCs/>
              </w:rPr>
              <w:t>8</w:t>
            </w:r>
            <w:r w:rsidRPr="005A0EF2">
              <w:rPr>
                <w:rFonts w:ascii="Times New Roman" w:hAnsi="Times New Roman"/>
                <w:bCs/>
              </w:rPr>
              <w:t>-20</w:t>
            </w:r>
            <w:r w:rsidR="001F2EAA" w:rsidRPr="005A0EF2">
              <w:rPr>
                <w:rFonts w:ascii="Times New Roman" w:hAnsi="Times New Roman"/>
                <w:bCs/>
              </w:rPr>
              <w:t>23</w:t>
            </w:r>
            <w:r w:rsidR="00A94511" w:rsidRPr="005A0EF2">
              <w:rPr>
                <w:rFonts w:ascii="Times New Roman" w:hAnsi="Times New Roman"/>
                <w:bCs/>
              </w:rPr>
              <w:t xml:space="preserve"> годы </w:t>
            </w:r>
            <w:r w:rsidRPr="005A0EF2">
              <w:rPr>
                <w:rFonts w:ascii="Times New Roman" w:hAnsi="Times New Roman"/>
                <w:bCs/>
              </w:rPr>
              <w:t xml:space="preserve"> </w:t>
            </w:r>
            <w:r w:rsidRPr="005A0EF2">
              <w:rPr>
                <w:rFonts w:ascii="Times New Roman" w:hAnsi="Times New Roman"/>
              </w:rPr>
              <w:t xml:space="preserve">(далее – муниципальная программа)                        </w:t>
            </w:r>
          </w:p>
        </w:tc>
      </w:tr>
      <w:tr w:rsidR="002460E9" w:rsidRPr="005A0EF2" w:rsidTr="006F02B6">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2460E9" w:rsidRPr="005A0EF2" w:rsidRDefault="002460E9">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Главный администратор</w:t>
            </w:r>
            <w:r w:rsidR="00872A9E" w:rsidRPr="005A0EF2">
              <w:rPr>
                <w:rFonts w:ascii="Times New Roman" w:hAnsi="Times New Roman"/>
                <w:b/>
              </w:rPr>
              <w:t xml:space="preserve">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2460E9" w:rsidRPr="005A0EF2" w:rsidRDefault="0094520D" w:rsidP="002069C1">
            <w:pPr>
              <w:widowControl w:val="0"/>
              <w:autoSpaceDE w:val="0"/>
              <w:autoSpaceDN w:val="0"/>
              <w:adjustRightInd w:val="0"/>
              <w:spacing w:after="0" w:line="240" w:lineRule="auto"/>
              <w:rPr>
                <w:rFonts w:ascii="Times New Roman" w:hAnsi="Times New Roman"/>
                <w:bCs/>
              </w:rPr>
            </w:pPr>
            <w:r w:rsidRPr="005A0EF2">
              <w:rPr>
                <w:rFonts w:ascii="Times New Roman" w:hAnsi="Times New Roman"/>
                <w:bCs/>
              </w:rPr>
              <w:t>-</w:t>
            </w:r>
          </w:p>
        </w:tc>
      </w:tr>
      <w:tr w:rsidR="00347580" w:rsidRPr="005A0EF2" w:rsidTr="006F02B6">
        <w:trPr>
          <w:trHeight w:val="197"/>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Администратор муниципальной программы</w:t>
            </w:r>
          </w:p>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             </w:t>
            </w:r>
          </w:p>
        </w:tc>
        <w:tc>
          <w:tcPr>
            <w:tcW w:w="6704" w:type="dxa"/>
            <w:tcBorders>
              <w:left w:val="single" w:sz="8" w:space="0" w:color="auto"/>
              <w:bottom w:val="single" w:sz="8" w:space="0" w:color="auto"/>
              <w:right w:val="single" w:sz="8" w:space="0" w:color="auto"/>
            </w:tcBorders>
          </w:tcPr>
          <w:p w:rsidR="002069C1"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Администрация </w:t>
            </w:r>
            <w:r w:rsidR="000D72E5"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Западнодвинского района Тверской области</w:t>
            </w:r>
          </w:p>
        </w:tc>
      </w:tr>
      <w:tr w:rsidR="00347580" w:rsidRPr="005A0EF2" w:rsidTr="006F02B6">
        <w:trPr>
          <w:trHeight w:val="197"/>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Сроки        реализации</w:t>
            </w:r>
            <w:r w:rsidR="00872A9E" w:rsidRPr="005A0EF2">
              <w:rPr>
                <w:rFonts w:ascii="Times New Roman" w:hAnsi="Times New Roman"/>
                <w:b/>
              </w:rPr>
              <w:t xml:space="preserve"> муниципальной </w:t>
            </w:r>
          </w:p>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программы             </w:t>
            </w:r>
          </w:p>
        </w:tc>
        <w:tc>
          <w:tcPr>
            <w:tcW w:w="6704" w:type="dxa"/>
            <w:tcBorders>
              <w:left w:val="single" w:sz="8" w:space="0" w:color="auto"/>
              <w:bottom w:val="single" w:sz="8" w:space="0" w:color="auto"/>
              <w:right w:val="single" w:sz="8" w:space="0" w:color="auto"/>
            </w:tcBorders>
          </w:tcPr>
          <w:p w:rsidR="00347580" w:rsidRPr="005A0EF2" w:rsidRDefault="00347580" w:rsidP="001F2EAA">
            <w:pPr>
              <w:widowControl w:val="0"/>
              <w:autoSpaceDE w:val="0"/>
              <w:autoSpaceDN w:val="0"/>
              <w:adjustRightInd w:val="0"/>
              <w:spacing w:after="0" w:line="240" w:lineRule="auto"/>
              <w:rPr>
                <w:rFonts w:ascii="Times New Roman" w:hAnsi="Times New Roman"/>
              </w:rPr>
            </w:pPr>
            <w:r w:rsidRPr="005A0EF2">
              <w:rPr>
                <w:rFonts w:ascii="Times New Roman" w:hAnsi="Times New Roman"/>
              </w:rPr>
              <w:t>201</w:t>
            </w:r>
            <w:r w:rsidR="001F2EAA" w:rsidRPr="005A0EF2">
              <w:rPr>
                <w:rFonts w:ascii="Times New Roman" w:hAnsi="Times New Roman"/>
              </w:rPr>
              <w:t>8</w:t>
            </w:r>
            <w:r w:rsidRPr="005A0EF2">
              <w:rPr>
                <w:rFonts w:ascii="Times New Roman" w:hAnsi="Times New Roman"/>
              </w:rPr>
              <w:t xml:space="preserve"> - 20</w:t>
            </w:r>
            <w:r w:rsidR="001F2EAA" w:rsidRPr="005A0EF2">
              <w:rPr>
                <w:rFonts w:ascii="Times New Roman" w:hAnsi="Times New Roman"/>
              </w:rPr>
              <w:t>23</w:t>
            </w:r>
            <w:r w:rsidRPr="005A0EF2">
              <w:rPr>
                <w:rFonts w:ascii="Times New Roman" w:hAnsi="Times New Roman"/>
              </w:rPr>
              <w:t xml:space="preserve"> годы                                  </w:t>
            </w:r>
          </w:p>
        </w:tc>
      </w:tr>
      <w:tr w:rsidR="00347580" w:rsidRPr="005A0EF2" w:rsidTr="006F02B6">
        <w:trPr>
          <w:trHeight w:val="888"/>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Цели программы        </w:t>
            </w:r>
          </w:p>
        </w:tc>
        <w:tc>
          <w:tcPr>
            <w:tcW w:w="6704" w:type="dxa"/>
            <w:tcBorders>
              <w:left w:val="single" w:sz="8" w:space="0" w:color="auto"/>
              <w:bottom w:val="single" w:sz="8" w:space="0" w:color="auto"/>
              <w:right w:val="single" w:sz="8" w:space="0" w:color="auto"/>
            </w:tcBorders>
          </w:tcPr>
          <w:p w:rsidR="00347580" w:rsidRPr="005A0EF2" w:rsidRDefault="0094520D" w:rsidP="005E689F">
            <w:pPr>
              <w:widowControl w:val="0"/>
              <w:autoSpaceDE w:val="0"/>
              <w:autoSpaceDN w:val="0"/>
              <w:adjustRightInd w:val="0"/>
              <w:spacing w:after="0" w:line="240" w:lineRule="auto"/>
              <w:rPr>
                <w:rFonts w:ascii="Times New Roman" w:hAnsi="Times New Roman"/>
              </w:rPr>
            </w:pPr>
            <w:r w:rsidRPr="005A0EF2">
              <w:rPr>
                <w:rFonts w:ascii="Times New Roman" w:hAnsi="Times New Roman"/>
              </w:rPr>
              <w:t>Цель «</w:t>
            </w:r>
            <w:r w:rsidR="00E60C08" w:rsidRPr="005A0EF2">
              <w:rPr>
                <w:rFonts w:ascii="Times New Roman" w:hAnsi="Times New Roman"/>
              </w:rPr>
              <w:t xml:space="preserve">Повышение </w:t>
            </w:r>
            <w:proofErr w:type="gramStart"/>
            <w:r w:rsidR="00E60C08" w:rsidRPr="005A0EF2">
              <w:rPr>
                <w:rFonts w:ascii="Times New Roman" w:hAnsi="Times New Roman"/>
              </w:rPr>
              <w:t xml:space="preserve">уровня </w:t>
            </w:r>
            <w:r w:rsidR="00D705B1" w:rsidRPr="005A0EF2">
              <w:rPr>
                <w:rFonts w:ascii="Times New Roman" w:hAnsi="Times New Roman"/>
              </w:rPr>
              <w:t>функционирования</w:t>
            </w:r>
            <w:r w:rsidR="00E60C08" w:rsidRPr="005A0EF2">
              <w:rPr>
                <w:rFonts w:ascii="Times New Roman" w:hAnsi="Times New Roman"/>
              </w:rPr>
              <w:t xml:space="preserve"> исполнительного органа местного самоуправления </w:t>
            </w:r>
            <w:r w:rsidR="000D72E5"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roofErr w:type="gramEnd"/>
            <w:r w:rsidR="00E60C08" w:rsidRPr="005A0EF2">
              <w:rPr>
                <w:rFonts w:ascii="Times New Roman" w:hAnsi="Times New Roman"/>
              </w:rPr>
              <w:t xml:space="preserve"> Западнодвинского района Тверской области</w:t>
            </w:r>
            <w:r w:rsidRPr="005A0EF2">
              <w:rPr>
                <w:rFonts w:ascii="Times New Roman" w:hAnsi="Times New Roman"/>
              </w:rPr>
              <w:t>»</w:t>
            </w:r>
            <w:r w:rsidR="00E60C08" w:rsidRPr="005A0EF2">
              <w:rPr>
                <w:rFonts w:ascii="Times New Roman" w:hAnsi="Times New Roman"/>
              </w:rPr>
              <w:t>.</w:t>
            </w:r>
          </w:p>
        </w:tc>
      </w:tr>
      <w:tr w:rsidR="00347580" w:rsidRPr="005A0EF2" w:rsidTr="006F02B6">
        <w:trPr>
          <w:trHeight w:val="1652"/>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Подпрограммы          </w:t>
            </w:r>
          </w:p>
        </w:tc>
        <w:tc>
          <w:tcPr>
            <w:tcW w:w="6704" w:type="dxa"/>
            <w:tcBorders>
              <w:left w:val="single" w:sz="8" w:space="0" w:color="auto"/>
              <w:bottom w:val="single" w:sz="8" w:space="0" w:color="auto"/>
              <w:right w:val="single" w:sz="8" w:space="0" w:color="auto"/>
            </w:tcBorders>
          </w:tcPr>
          <w:p w:rsidR="00347580" w:rsidRPr="005A0EF2" w:rsidRDefault="00347580" w:rsidP="002069C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r w:rsidRPr="005A0EF2">
              <w:rPr>
                <w:rFonts w:ascii="Times New Roman" w:hAnsi="Times New Roman"/>
                <w:color w:val="000000"/>
              </w:rPr>
              <w:t xml:space="preserve">      </w:t>
            </w:r>
          </w:p>
          <w:p w:rsidR="00EC3AE2" w:rsidRPr="005A0EF2" w:rsidRDefault="00EC3AE2" w:rsidP="00EC3AE2">
            <w:pPr>
              <w:widowControl w:val="0"/>
              <w:autoSpaceDE w:val="0"/>
              <w:autoSpaceDN w:val="0"/>
              <w:adjustRightInd w:val="0"/>
              <w:spacing w:after="0" w:line="240" w:lineRule="auto"/>
              <w:jc w:val="both"/>
              <w:rPr>
                <w:rFonts w:ascii="Times New Roman" w:hAnsi="Times New Roman"/>
              </w:rPr>
            </w:pPr>
            <w:r w:rsidRPr="005A0EF2">
              <w:rPr>
                <w:rFonts w:ascii="Times New Roman" w:hAnsi="Times New Roman"/>
              </w:rPr>
              <w:t>Подпрограмма 1  "Создание условий для эффективного функционирования исполнительного органа местного самоуправления - администрации поселения»</w:t>
            </w:r>
          </w:p>
          <w:p w:rsidR="00347580" w:rsidRPr="005A0EF2" w:rsidRDefault="00A642C0" w:rsidP="00EC3AE2">
            <w:pPr>
              <w:widowControl w:val="0"/>
              <w:autoSpaceDE w:val="0"/>
              <w:autoSpaceDN w:val="0"/>
              <w:adjustRightInd w:val="0"/>
              <w:spacing w:after="0" w:line="240" w:lineRule="auto"/>
              <w:jc w:val="both"/>
              <w:rPr>
                <w:rFonts w:ascii="Times New Roman" w:hAnsi="Times New Roman"/>
                <w:color w:val="000000"/>
              </w:rPr>
            </w:pPr>
            <w:r w:rsidRPr="005A0EF2">
              <w:rPr>
                <w:rFonts w:ascii="Times New Roman" w:hAnsi="Times New Roman"/>
                <w:color w:val="000000"/>
              </w:rPr>
              <w:t xml:space="preserve"> (далее – подпрограмма</w:t>
            </w:r>
            <w:r w:rsidR="00EC3AE2" w:rsidRPr="005A0EF2">
              <w:rPr>
                <w:rFonts w:ascii="Times New Roman" w:hAnsi="Times New Roman"/>
                <w:color w:val="000000"/>
              </w:rPr>
              <w:t>)</w:t>
            </w:r>
            <w:r w:rsidR="00872A9E" w:rsidRPr="005A0EF2">
              <w:rPr>
                <w:rFonts w:ascii="Times New Roman" w:hAnsi="Times New Roman"/>
                <w:color w:val="000000"/>
              </w:rPr>
              <w:t>;</w:t>
            </w:r>
          </w:p>
          <w:p w:rsidR="00872A9E"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347580" w:rsidRPr="005A0EF2" w:rsidRDefault="00872A9E">
            <w:pPr>
              <w:widowControl w:val="0"/>
              <w:autoSpaceDE w:val="0"/>
              <w:autoSpaceDN w:val="0"/>
              <w:adjustRightInd w:val="0"/>
              <w:spacing w:after="0" w:line="240" w:lineRule="auto"/>
              <w:rPr>
                <w:rFonts w:ascii="Times New Roman" w:hAnsi="Times New Roman"/>
              </w:rPr>
            </w:pPr>
            <w:r w:rsidRPr="005A0EF2">
              <w:rPr>
                <w:rFonts w:ascii="Times New Roman" w:hAnsi="Times New Roman"/>
                <w:color w:val="000000"/>
              </w:rPr>
              <w:t>О</w:t>
            </w:r>
            <w:r w:rsidR="00347580" w:rsidRPr="005A0EF2">
              <w:rPr>
                <w:rFonts w:ascii="Times New Roman" w:hAnsi="Times New Roman"/>
                <w:color w:val="000000"/>
              </w:rPr>
              <w:t xml:space="preserve">беспечивающая </w:t>
            </w:r>
            <w:hyperlink w:anchor="Par711" w:history="1">
              <w:r w:rsidR="00347580" w:rsidRPr="005A0EF2">
                <w:rPr>
                  <w:rFonts w:ascii="Times New Roman" w:hAnsi="Times New Roman"/>
                  <w:color w:val="000000"/>
                </w:rPr>
                <w:t>подпрограмма</w:t>
              </w:r>
            </w:hyperlink>
            <w:r w:rsidRPr="005A0EF2">
              <w:rPr>
                <w:rFonts w:ascii="Times New Roman" w:hAnsi="Times New Roman"/>
              </w:rPr>
              <w:t>.</w:t>
            </w:r>
          </w:p>
          <w:p w:rsidR="006E1FA1" w:rsidRPr="005A0EF2" w:rsidRDefault="006E1FA1">
            <w:pPr>
              <w:widowControl w:val="0"/>
              <w:autoSpaceDE w:val="0"/>
              <w:autoSpaceDN w:val="0"/>
              <w:adjustRightInd w:val="0"/>
              <w:spacing w:after="0" w:line="240" w:lineRule="auto"/>
              <w:rPr>
                <w:rFonts w:ascii="Times New Roman" w:hAnsi="Times New Roman"/>
              </w:rPr>
            </w:pPr>
          </w:p>
        </w:tc>
      </w:tr>
      <w:tr w:rsidR="00347580" w:rsidRPr="005A0EF2" w:rsidTr="00FE233D">
        <w:trPr>
          <w:trHeight w:val="1540"/>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Ожидаемые   результаты</w:t>
            </w:r>
          </w:p>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реализации </w:t>
            </w:r>
            <w:r w:rsidR="00872A9E" w:rsidRPr="005A0EF2">
              <w:rPr>
                <w:rFonts w:ascii="Times New Roman" w:hAnsi="Times New Roman"/>
                <w:b/>
              </w:rPr>
              <w:t xml:space="preserve">муниципальной </w:t>
            </w:r>
            <w:r w:rsidRPr="005A0EF2">
              <w:rPr>
                <w:rFonts w:ascii="Times New Roman" w:hAnsi="Times New Roman"/>
                <w:b/>
              </w:rPr>
              <w:t xml:space="preserve">программы  </w:t>
            </w:r>
          </w:p>
        </w:tc>
        <w:tc>
          <w:tcPr>
            <w:tcW w:w="6704" w:type="dxa"/>
            <w:tcBorders>
              <w:left w:val="single" w:sz="8" w:space="0" w:color="auto"/>
              <w:bottom w:val="single" w:sz="8" w:space="0" w:color="auto"/>
              <w:right w:val="single" w:sz="8" w:space="0" w:color="auto"/>
            </w:tcBorders>
          </w:tcPr>
          <w:p w:rsidR="002069C1" w:rsidRPr="005A0EF2" w:rsidRDefault="0091217E">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Увеличение доли  граждан, удовлетворенных </w:t>
            </w:r>
            <w:r w:rsidR="00347580" w:rsidRPr="005A0EF2">
              <w:rPr>
                <w:rFonts w:ascii="Times New Roman" w:hAnsi="Times New Roman"/>
              </w:rPr>
              <w:t xml:space="preserve"> работой  </w:t>
            </w:r>
            <w:r w:rsidR="00076D3E" w:rsidRPr="005A0EF2">
              <w:rPr>
                <w:rFonts w:ascii="Times New Roman" w:hAnsi="Times New Roman"/>
              </w:rPr>
              <w:t xml:space="preserve">органами местного самоуправления </w:t>
            </w:r>
            <w:r w:rsidR="00347580"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
          <w:p w:rsidR="002069C1" w:rsidRPr="005A0EF2" w:rsidRDefault="001F2EAA">
            <w:pPr>
              <w:widowControl w:val="0"/>
              <w:autoSpaceDE w:val="0"/>
              <w:autoSpaceDN w:val="0"/>
              <w:adjustRightInd w:val="0"/>
              <w:spacing w:after="0" w:line="240" w:lineRule="auto"/>
              <w:rPr>
                <w:rFonts w:ascii="Times New Roman" w:hAnsi="Times New Roman"/>
              </w:rPr>
            </w:pPr>
            <w:r w:rsidRPr="005A0EF2">
              <w:rPr>
                <w:rFonts w:ascii="Times New Roman" w:hAnsi="Times New Roman"/>
              </w:rPr>
              <w:t>Западнодвинского района к 2023</w:t>
            </w:r>
            <w:r w:rsidR="00347580" w:rsidRPr="005A0EF2">
              <w:rPr>
                <w:rFonts w:ascii="Times New Roman" w:hAnsi="Times New Roman"/>
              </w:rPr>
              <w:t xml:space="preserve"> году не менее 75%; </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347580" w:rsidRPr="005A0EF2" w:rsidRDefault="0091217E">
            <w:pPr>
              <w:widowControl w:val="0"/>
              <w:autoSpaceDE w:val="0"/>
              <w:autoSpaceDN w:val="0"/>
              <w:adjustRightInd w:val="0"/>
              <w:spacing w:after="0" w:line="240" w:lineRule="auto"/>
              <w:rPr>
                <w:rFonts w:ascii="Times New Roman" w:hAnsi="Times New Roman"/>
              </w:rPr>
            </w:pPr>
            <w:r w:rsidRPr="005A0EF2">
              <w:rPr>
                <w:rFonts w:ascii="Times New Roman" w:hAnsi="Times New Roman"/>
              </w:rPr>
              <w:t>Увеличение доли</w:t>
            </w:r>
            <w:r w:rsidR="00347580" w:rsidRPr="005A0EF2">
              <w:rPr>
                <w:rFonts w:ascii="Times New Roman" w:hAnsi="Times New Roman"/>
              </w:rPr>
              <w:t xml:space="preserve">   граждан</w:t>
            </w:r>
            <w:r w:rsidRPr="005A0EF2">
              <w:rPr>
                <w:rFonts w:ascii="Times New Roman" w:hAnsi="Times New Roman"/>
              </w:rPr>
              <w:t>, удовлетворенных</w:t>
            </w:r>
            <w:r w:rsidR="00347580" w:rsidRPr="005A0EF2">
              <w:rPr>
                <w:rFonts w:ascii="Times New Roman" w:hAnsi="Times New Roman"/>
              </w:rPr>
              <w:t xml:space="preserve">    качеством</w:t>
            </w:r>
          </w:p>
          <w:p w:rsidR="002069C1"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муниципальных услуг, оказываемых  </w:t>
            </w:r>
            <w:r w:rsidR="00076D3E" w:rsidRPr="005A0EF2">
              <w:rPr>
                <w:rFonts w:ascii="Times New Roman" w:hAnsi="Times New Roman"/>
              </w:rPr>
              <w:t>органами местного самоуправления</w:t>
            </w:r>
            <w:r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r w:rsidR="000D72E5" w:rsidRPr="005A0EF2">
              <w:rPr>
                <w:rFonts w:ascii="Times New Roman" w:hAnsi="Times New Roman"/>
              </w:rPr>
              <w:t xml:space="preserve"> </w:t>
            </w:r>
            <w:r w:rsidRPr="005A0EF2">
              <w:rPr>
                <w:rFonts w:ascii="Times New Roman" w:hAnsi="Times New Roman"/>
              </w:rPr>
              <w:t>Западнодвинского района Тверской  области, к 20</w:t>
            </w:r>
            <w:r w:rsidR="001F2EAA" w:rsidRPr="005A0EF2">
              <w:rPr>
                <w:rFonts w:ascii="Times New Roman" w:hAnsi="Times New Roman"/>
              </w:rPr>
              <w:t>23</w:t>
            </w:r>
            <w:r w:rsidRPr="005A0EF2">
              <w:rPr>
                <w:rFonts w:ascii="Times New Roman" w:hAnsi="Times New Roman"/>
              </w:rPr>
              <w:t xml:space="preserve"> году  не  менее 80%;   </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347580" w:rsidRPr="005A0EF2" w:rsidRDefault="0091217E">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Увеличение доли   граждан, удовлетворенных    </w:t>
            </w:r>
            <w:r w:rsidR="00347580" w:rsidRPr="005A0EF2">
              <w:rPr>
                <w:rFonts w:ascii="Times New Roman" w:hAnsi="Times New Roman"/>
              </w:rPr>
              <w:t xml:space="preserve"> информационной</w:t>
            </w:r>
          </w:p>
          <w:p w:rsidR="002069C1"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открытостью   деятельности органов местного самоуправления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r w:rsidR="000D72E5" w:rsidRPr="005A0EF2">
              <w:rPr>
                <w:rFonts w:ascii="Times New Roman" w:hAnsi="Times New Roman"/>
              </w:rPr>
              <w:t xml:space="preserve"> </w:t>
            </w:r>
            <w:r w:rsidRPr="005A0EF2">
              <w:rPr>
                <w:rFonts w:ascii="Times New Roman" w:hAnsi="Times New Roman"/>
              </w:rPr>
              <w:t>Западнодвинск</w:t>
            </w:r>
            <w:r w:rsidR="002069C1" w:rsidRPr="005A0EF2">
              <w:rPr>
                <w:rFonts w:ascii="Times New Roman" w:hAnsi="Times New Roman"/>
              </w:rPr>
              <w:t>ого</w:t>
            </w:r>
            <w:r w:rsidRPr="005A0EF2">
              <w:rPr>
                <w:rFonts w:ascii="Times New Roman" w:hAnsi="Times New Roman"/>
              </w:rPr>
              <w:t xml:space="preserve"> район</w:t>
            </w:r>
            <w:r w:rsidR="002069C1" w:rsidRPr="005A0EF2">
              <w:rPr>
                <w:rFonts w:ascii="Times New Roman" w:hAnsi="Times New Roman"/>
              </w:rPr>
              <w:t>а</w:t>
            </w:r>
            <w:r w:rsidRPr="005A0EF2">
              <w:rPr>
                <w:rFonts w:ascii="Times New Roman" w:hAnsi="Times New Roman"/>
              </w:rPr>
              <w:t xml:space="preserve"> Тверской области  к  20</w:t>
            </w:r>
            <w:r w:rsidR="001F2EAA" w:rsidRPr="005A0EF2">
              <w:rPr>
                <w:rFonts w:ascii="Times New Roman" w:hAnsi="Times New Roman"/>
              </w:rPr>
              <w:t>23</w:t>
            </w:r>
            <w:r w:rsidR="000D72E5" w:rsidRPr="005A0EF2">
              <w:rPr>
                <w:rFonts w:ascii="Times New Roman" w:hAnsi="Times New Roman"/>
              </w:rPr>
              <w:t xml:space="preserve"> </w:t>
            </w:r>
            <w:r w:rsidRPr="005A0EF2">
              <w:rPr>
                <w:rFonts w:ascii="Times New Roman" w:hAnsi="Times New Roman"/>
              </w:rPr>
              <w:t xml:space="preserve">году не менее 75 %; </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2069C1" w:rsidRPr="005A0EF2" w:rsidRDefault="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Повышение </w:t>
            </w:r>
            <w:r w:rsidR="0091217E" w:rsidRPr="005A0EF2">
              <w:rPr>
                <w:rFonts w:ascii="Times New Roman" w:hAnsi="Times New Roman"/>
              </w:rPr>
              <w:t xml:space="preserve">уровня </w:t>
            </w:r>
            <w:r w:rsidRPr="005A0EF2">
              <w:rPr>
                <w:rFonts w:ascii="Times New Roman" w:hAnsi="Times New Roman"/>
              </w:rPr>
              <w:t xml:space="preserve"> жизни населения через предоставление социальных выплат </w:t>
            </w:r>
            <w:r w:rsidR="00347580"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 xml:space="preserve"> сельского поселения</w:t>
            </w:r>
          </w:p>
          <w:p w:rsidR="003C659F" w:rsidRPr="005A0EF2" w:rsidRDefault="00347580"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З</w:t>
            </w:r>
            <w:r w:rsidR="00CB0002" w:rsidRPr="005A0EF2">
              <w:rPr>
                <w:rFonts w:ascii="Times New Roman" w:hAnsi="Times New Roman"/>
              </w:rPr>
              <w:t>ападнодвинского района Тверской</w:t>
            </w:r>
            <w:r w:rsidR="000B4A6F" w:rsidRPr="005A0EF2">
              <w:rPr>
                <w:rFonts w:ascii="Times New Roman" w:hAnsi="Times New Roman"/>
              </w:rPr>
              <w:t xml:space="preserve"> области </w:t>
            </w:r>
            <w:r w:rsidR="00CB0002" w:rsidRPr="005A0EF2">
              <w:rPr>
                <w:rFonts w:ascii="Times New Roman" w:hAnsi="Times New Roman"/>
              </w:rPr>
              <w:t xml:space="preserve"> не менее 25%;</w:t>
            </w:r>
          </w:p>
          <w:p w:rsidR="003C659F" w:rsidRPr="005A0EF2" w:rsidRDefault="003C659F" w:rsidP="003C659F">
            <w:pPr>
              <w:widowControl w:val="0"/>
              <w:autoSpaceDE w:val="0"/>
              <w:autoSpaceDN w:val="0"/>
              <w:adjustRightInd w:val="0"/>
              <w:spacing w:after="0" w:line="240" w:lineRule="auto"/>
              <w:rPr>
                <w:rFonts w:ascii="Times New Roman" w:hAnsi="Times New Roman"/>
              </w:rPr>
            </w:pPr>
          </w:p>
          <w:p w:rsidR="003C659F" w:rsidRPr="005A0EF2" w:rsidRDefault="003C659F"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Увеличение доли населения систематически </w:t>
            </w:r>
            <w:proofErr w:type="gramStart"/>
            <w:r w:rsidRPr="005A0EF2">
              <w:rPr>
                <w:rFonts w:ascii="Times New Roman" w:hAnsi="Times New Roman"/>
              </w:rPr>
              <w:t>занимающихся</w:t>
            </w:r>
            <w:proofErr w:type="gramEnd"/>
            <w:r w:rsidRPr="005A0EF2">
              <w:rPr>
                <w:rFonts w:ascii="Times New Roman" w:hAnsi="Times New Roman"/>
              </w:rPr>
              <w:t xml:space="preserve"> </w:t>
            </w:r>
            <w:r w:rsidR="000B5A13" w:rsidRPr="005A0EF2">
              <w:rPr>
                <w:rFonts w:ascii="Times New Roman" w:hAnsi="Times New Roman"/>
              </w:rPr>
              <w:t xml:space="preserve"> </w:t>
            </w:r>
            <w:r w:rsidRPr="005A0EF2">
              <w:rPr>
                <w:rFonts w:ascii="Times New Roman" w:hAnsi="Times New Roman"/>
              </w:rPr>
              <w:t>физической культурой и спортом до 30%</w:t>
            </w:r>
            <w:r w:rsidR="00CB0002" w:rsidRPr="005A0EF2">
              <w:rPr>
                <w:rFonts w:ascii="Times New Roman" w:hAnsi="Times New Roman"/>
              </w:rPr>
              <w:t xml:space="preserve"> от общей численности населения к 20</w:t>
            </w:r>
            <w:r w:rsidR="001F2EAA" w:rsidRPr="005A0EF2">
              <w:rPr>
                <w:rFonts w:ascii="Times New Roman" w:hAnsi="Times New Roman"/>
              </w:rPr>
              <w:t>23</w:t>
            </w:r>
            <w:r w:rsidR="00CB0002" w:rsidRPr="005A0EF2">
              <w:rPr>
                <w:rFonts w:ascii="Times New Roman" w:hAnsi="Times New Roman"/>
              </w:rPr>
              <w:t xml:space="preserve"> году;</w:t>
            </w:r>
          </w:p>
          <w:p w:rsidR="003C659F" w:rsidRPr="005A0EF2" w:rsidRDefault="003C659F" w:rsidP="003C659F">
            <w:pPr>
              <w:widowControl w:val="0"/>
              <w:autoSpaceDE w:val="0"/>
              <w:autoSpaceDN w:val="0"/>
              <w:adjustRightInd w:val="0"/>
              <w:spacing w:after="0" w:line="240" w:lineRule="auto"/>
              <w:rPr>
                <w:rFonts w:ascii="Times New Roman" w:hAnsi="Times New Roman"/>
              </w:rPr>
            </w:pPr>
          </w:p>
          <w:p w:rsidR="00A642C0" w:rsidRPr="005A0EF2" w:rsidRDefault="003C659F"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Снижение </w:t>
            </w:r>
            <w:r w:rsidR="0091217E" w:rsidRPr="005A0EF2">
              <w:rPr>
                <w:rFonts w:ascii="Times New Roman" w:hAnsi="Times New Roman"/>
              </w:rPr>
              <w:t xml:space="preserve">доли </w:t>
            </w:r>
            <w:r w:rsidRPr="005A0EF2">
              <w:rPr>
                <w:rFonts w:ascii="Times New Roman" w:hAnsi="Times New Roman"/>
              </w:rPr>
              <w:t xml:space="preserve">социального риска чрезвычайных ситуаций на территории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r w:rsidR="000D72E5" w:rsidRPr="005A0EF2">
              <w:rPr>
                <w:rFonts w:ascii="Times New Roman" w:hAnsi="Times New Roman"/>
              </w:rPr>
              <w:t xml:space="preserve"> </w:t>
            </w:r>
            <w:r w:rsidRPr="005A0EF2">
              <w:rPr>
                <w:rFonts w:ascii="Times New Roman" w:hAnsi="Times New Roman"/>
              </w:rPr>
              <w:t xml:space="preserve"> Западнодвинского района Тверской области на 5%, </w:t>
            </w:r>
          </w:p>
          <w:p w:rsidR="00A642C0" w:rsidRPr="005A0EF2" w:rsidRDefault="00A642C0" w:rsidP="003C659F">
            <w:pPr>
              <w:widowControl w:val="0"/>
              <w:autoSpaceDE w:val="0"/>
              <w:autoSpaceDN w:val="0"/>
              <w:adjustRightInd w:val="0"/>
              <w:spacing w:after="0" w:line="240" w:lineRule="auto"/>
              <w:rPr>
                <w:rFonts w:ascii="Times New Roman" w:hAnsi="Times New Roman"/>
              </w:rPr>
            </w:pPr>
          </w:p>
          <w:p w:rsidR="003C659F" w:rsidRPr="005A0EF2" w:rsidRDefault="00A642C0"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Снижение </w:t>
            </w:r>
            <w:r w:rsidR="0091217E" w:rsidRPr="005A0EF2">
              <w:rPr>
                <w:rFonts w:ascii="Times New Roman" w:hAnsi="Times New Roman"/>
              </w:rPr>
              <w:t xml:space="preserve">доли </w:t>
            </w:r>
            <w:r w:rsidR="003C659F" w:rsidRPr="005A0EF2">
              <w:rPr>
                <w:rFonts w:ascii="Times New Roman" w:hAnsi="Times New Roman"/>
              </w:rPr>
              <w:t xml:space="preserve">социального риска пожаров  </w:t>
            </w:r>
            <w:r w:rsidRPr="005A0EF2">
              <w:rPr>
                <w:rFonts w:ascii="Times New Roman" w:hAnsi="Times New Roman"/>
              </w:rPr>
              <w:t xml:space="preserve">в </w:t>
            </w:r>
            <w:r w:rsidR="000D72E5" w:rsidRPr="005A0EF2">
              <w:rPr>
                <w:rFonts w:ascii="Times New Roman" w:hAnsi="Times New Roman"/>
              </w:rPr>
              <w:t xml:space="preserve"> </w:t>
            </w:r>
            <w:r w:rsidR="005E689F">
              <w:rPr>
                <w:rFonts w:ascii="Times New Roman" w:hAnsi="Times New Roman"/>
              </w:rPr>
              <w:t>Ильинском</w:t>
            </w:r>
            <w:r w:rsidR="00FE233D">
              <w:rPr>
                <w:rFonts w:ascii="Times New Roman" w:hAnsi="Times New Roman"/>
              </w:rPr>
              <w:t xml:space="preserve"> </w:t>
            </w:r>
            <w:r w:rsidR="000B4A6F" w:rsidRPr="005A0EF2">
              <w:rPr>
                <w:rFonts w:ascii="Times New Roman" w:hAnsi="Times New Roman"/>
              </w:rPr>
              <w:t>сельском поселении</w:t>
            </w:r>
            <w:r w:rsidRPr="005A0EF2">
              <w:rPr>
                <w:rFonts w:ascii="Times New Roman" w:hAnsi="Times New Roman"/>
              </w:rPr>
              <w:t xml:space="preserve"> Западнодвинского района Тверской области </w:t>
            </w:r>
            <w:r w:rsidR="003C659F" w:rsidRPr="005A0EF2">
              <w:rPr>
                <w:rFonts w:ascii="Times New Roman" w:hAnsi="Times New Roman"/>
              </w:rPr>
              <w:t>на 10%.</w:t>
            </w:r>
          </w:p>
          <w:p w:rsidR="00347580" w:rsidRPr="005A0EF2" w:rsidRDefault="00347580">
            <w:pPr>
              <w:widowControl w:val="0"/>
              <w:autoSpaceDE w:val="0"/>
              <w:autoSpaceDN w:val="0"/>
              <w:adjustRightInd w:val="0"/>
              <w:spacing w:after="0" w:line="240" w:lineRule="auto"/>
              <w:rPr>
                <w:rFonts w:ascii="Times New Roman" w:hAnsi="Times New Roman"/>
              </w:rPr>
            </w:pPr>
          </w:p>
        </w:tc>
      </w:tr>
      <w:tr w:rsidR="006F02B6" w:rsidRPr="005A0EF2" w:rsidTr="006F02B6">
        <w:trPr>
          <w:trHeight w:val="3356"/>
          <w:tblCellSpacing w:w="5" w:type="nil"/>
        </w:trPr>
        <w:tc>
          <w:tcPr>
            <w:tcW w:w="3132" w:type="dxa"/>
            <w:tcBorders>
              <w:left w:val="single" w:sz="8" w:space="0" w:color="auto"/>
              <w:bottom w:val="single" w:sz="8" w:space="0" w:color="auto"/>
              <w:right w:val="single" w:sz="8" w:space="0" w:color="auto"/>
            </w:tcBorders>
          </w:tcPr>
          <w:p w:rsidR="006F02B6" w:rsidRPr="005A0EF2" w:rsidRDefault="006F02B6" w:rsidP="00E12459">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lastRenderedPageBreak/>
              <w:t>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BC6B53">
              <w:rPr>
                <w:rFonts w:ascii="Times New Roman" w:hAnsi="Times New Roman"/>
              </w:rPr>
              <w:t>2526,5</w:t>
            </w:r>
            <w:r w:rsidRPr="005A0EF2">
              <w:rPr>
                <w:rFonts w:ascii="Times New Roman" w:hAnsi="Times New Roman"/>
              </w:rPr>
              <w:t xml:space="preserve"> тыс. руб., в том числе </w:t>
            </w:r>
            <w:r w:rsidR="00BC6B53">
              <w:rPr>
                <w:rFonts w:ascii="Times New Roman" w:hAnsi="Times New Roman"/>
              </w:rPr>
              <w:t>2526,5</w:t>
            </w:r>
            <w:r w:rsidRPr="005A0EF2">
              <w:rPr>
                <w:rFonts w:ascii="Times New Roman" w:hAnsi="Times New Roman"/>
              </w:rPr>
              <w:t xml:space="preserve"> тыс. руб. – за счет средств районного бюджета; </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5E689F">
              <w:rPr>
                <w:rFonts w:ascii="Times New Roman" w:hAnsi="Times New Roman"/>
              </w:rPr>
              <w:t>2516,05</w:t>
            </w:r>
            <w:r w:rsidRPr="005A0EF2">
              <w:rPr>
                <w:rFonts w:ascii="Times New Roman" w:hAnsi="Times New Roman"/>
              </w:rPr>
              <w:t xml:space="preserve"> тыс. руб., в том числе </w:t>
            </w:r>
            <w:r w:rsidR="00F73B76">
              <w:rPr>
                <w:rFonts w:ascii="Times New Roman" w:hAnsi="Times New Roman"/>
              </w:rPr>
              <w:t>2516,0</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E689F">
              <w:rPr>
                <w:rFonts w:ascii="Times New Roman" w:hAnsi="Times New Roman"/>
              </w:rPr>
              <w:t>2518,95</w:t>
            </w:r>
            <w:r w:rsidRPr="005A0EF2">
              <w:rPr>
                <w:rFonts w:ascii="Times New Roman" w:hAnsi="Times New Roman"/>
              </w:rPr>
              <w:t xml:space="preserve"> тыс. руб., в том числе </w:t>
            </w:r>
            <w:r w:rsidR="00F73B76">
              <w:rPr>
                <w:rFonts w:ascii="Times New Roman" w:hAnsi="Times New Roman"/>
              </w:rPr>
              <w:t>2518,9</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FE233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6F02B6" w:rsidRPr="005A0EF2" w:rsidTr="006F02B6">
        <w:trPr>
          <w:trHeight w:val="3657"/>
          <w:tblCellSpacing w:w="5" w:type="nil"/>
        </w:trPr>
        <w:tc>
          <w:tcPr>
            <w:tcW w:w="3132" w:type="dxa"/>
            <w:tcBorders>
              <w:left w:val="single" w:sz="8" w:space="0" w:color="auto"/>
              <w:bottom w:val="single" w:sz="8" w:space="0" w:color="auto"/>
              <w:right w:val="single" w:sz="8" w:space="0" w:color="auto"/>
            </w:tcBorders>
          </w:tcPr>
          <w:p w:rsidR="006F02B6" w:rsidRPr="005A0EF2" w:rsidRDefault="006F02B6">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Плановые объемы финансирования подпрограмм по годам реализации, в том числе обеспечивающей программы</w:t>
            </w:r>
          </w:p>
        </w:tc>
        <w:tc>
          <w:tcPr>
            <w:tcW w:w="6704" w:type="dxa"/>
            <w:tcBorders>
              <w:left w:val="single" w:sz="8" w:space="0" w:color="auto"/>
              <w:bottom w:val="single" w:sz="8" w:space="0" w:color="auto"/>
              <w:right w:val="single" w:sz="8" w:space="0" w:color="auto"/>
            </w:tcBorders>
          </w:tcPr>
          <w:p w:rsidR="00EC3AE2" w:rsidRPr="005A0EF2" w:rsidRDefault="00EC3AE2" w:rsidP="001F2EAA">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w:t>
            </w:r>
            <w:r w:rsidR="005A0EF2" w:rsidRPr="005A0EF2">
              <w:rPr>
                <w:rFonts w:ascii="Times New Roman" w:hAnsi="Times New Roman"/>
              </w:rPr>
              <w:t>, в том числе</w:t>
            </w:r>
          </w:p>
          <w:p w:rsidR="006F02B6" w:rsidRPr="005A0EF2" w:rsidRDefault="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5A0EF2" w:rsidRPr="005A0EF2">
              <w:rPr>
                <w:rFonts w:ascii="Times New Roman" w:hAnsi="Times New Roman"/>
              </w:rPr>
              <w:t xml:space="preserve"> </w:t>
            </w:r>
            <w:r w:rsidR="00333E55">
              <w:rPr>
                <w:rFonts w:ascii="Times New Roman" w:hAnsi="Times New Roman"/>
              </w:rPr>
              <w:t>927,15</w:t>
            </w:r>
            <w:r w:rsidR="005A0EF2" w:rsidRPr="005A0EF2">
              <w:rPr>
                <w:rFonts w:ascii="Times New Roman" w:hAnsi="Times New Roman"/>
              </w:rPr>
              <w:t xml:space="preserve">  тыс. руб.</w:t>
            </w:r>
            <w:r w:rsidRPr="005A0EF2">
              <w:rPr>
                <w:rFonts w:ascii="Times New Roman" w:hAnsi="Times New Roman"/>
              </w:rPr>
              <w:t xml:space="preserve">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5A0EF2" w:rsidRPr="005A0EF2">
              <w:rPr>
                <w:rFonts w:ascii="Times New Roman" w:hAnsi="Times New Roman"/>
              </w:rPr>
              <w:t xml:space="preserve"> </w:t>
            </w:r>
            <w:r w:rsidR="005E689F">
              <w:rPr>
                <w:rFonts w:ascii="Times New Roman" w:hAnsi="Times New Roman"/>
              </w:rPr>
              <w:t>916,7</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A0EF2" w:rsidRPr="005A0EF2">
              <w:rPr>
                <w:rFonts w:ascii="Times New Roman" w:hAnsi="Times New Roman"/>
              </w:rPr>
              <w:t xml:space="preserve"> </w:t>
            </w:r>
            <w:r w:rsidR="005E689F">
              <w:rPr>
                <w:rFonts w:ascii="Times New Roman" w:hAnsi="Times New Roman"/>
              </w:rPr>
              <w:t>919,6</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5A0EF2" w:rsidRPr="005A0EF2">
              <w:rPr>
                <w:rFonts w:ascii="Times New Roman" w:hAnsi="Times New Roman"/>
              </w:rPr>
              <w:t xml:space="preserve"> </w:t>
            </w:r>
            <w:r w:rsidR="00FE233D">
              <w:rPr>
                <w:rFonts w:ascii="Times New Roman" w:hAnsi="Times New Roman"/>
              </w:rPr>
              <w:t>0,0</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5A0EF2" w:rsidRPr="005A0EF2">
              <w:rPr>
                <w:rFonts w:ascii="Times New Roman" w:hAnsi="Times New Roman"/>
              </w:rPr>
              <w:t xml:space="preserve"> </w:t>
            </w:r>
            <w:r w:rsidR="00FE233D">
              <w:rPr>
                <w:rFonts w:ascii="Times New Roman" w:hAnsi="Times New Roman"/>
              </w:rPr>
              <w:t>0,0</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2023 год</w:t>
            </w:r>
            <w:r w:rsidR="005A0EF2" w:rsidRPr="005A0EF2">
              <w:rPr>
                <w:rFonts w:ascii="Times New Roman" w:hAnsi="Times New Roman"/>
              </w:rPr>
              <w:t xml:space="preserve"> </w:t>
            </w:r>
            <w:r w:rsidRPr="005A0EF2">
              <w:rPr>
                <w:rFonts w:ascii="Times New Roman" w:hAnsi="Times New Roman"/>
              </w:rPr>
              <w:t xml:space="preserve"> </w:t>
            </w:r>
            <w:r w:rsidR="00FE233D">
              <w:rPr>
                <w:rFonts w:ascii="Times New Roman" w:hAnsi="Times New Roman"/>
              </w:rPr>
              <w:t>0,0</w:t>
            </w:r>
            <w:r w:rsidRPr="005A0EF2">
              <w:rPr>
                <w:rFonts w:ascii="Times New Roman" w:hAnsi="Times New Roman"/>
              </w:rPr>
              <w:t xml:space="preserve"> </w:t>
            </w:r>
            <w:r w:rsidR="005A0EF2" w:rsidRPr="005A0EF2">
              <w:rPr>
                <w:rFonts w:ascii="Times New Roman" w:hAnsi="Times New Roman"/>
              </w:rPr>
              <w:t xml:space="preserve"> </w:t>
            </w:r>
            <w:r w:rsidRPr="005A0EF2">
              <w:rPr>
                <w:rFonts w:ascii="Times New Roman" w:hAnsi="Times New Roman"/>
              </w:rPr>
              <w:t>тыс. руб.</w:t>
            </w:r>
          </w:p>
          <w:p w:rsidR="005A0EF2" w:rsidRPr="005A0EF2" w:rsidRDefault="005A0EF2" w:rsidP="005A0EF2">
            <w:pPr>
              <w:widowControl w:val="0"/>
              <w:autoSpaceDE w:val="0"/>
              <w:autoSpaceDN w:val="0"/>
              <w:adjustRightInd w:val="0"/>
              <w:spacing w:after="0" w:line="240" w:lineRule="auto"/>
              <w:rPr>
                <w:rFonts w:ascii="Times New Roman" w:hAnsi="Times New Roman"/>
              </w:rPr>
            </w:pP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Обеспечивающая подпрограмма, в том ч</w:t>
            </w:r>
            <w:r w:rsidR="00FE233D">
              <w:rPr>
                <w:rFonts w:ascii="Times New Roman" w:hAnsi="Times New Roman"/>
              </w:rPr>
              <w:t>и</w:t>
            </w:r>
            <w:r w:rsidRPr="005A0EF2">
              <w:rPr>
                <w:rFonts w:ascii="Times New Roman" w:hAnsi="Times New Roman"/>
              </w:rPr>
              <w:t>сле</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5E689F">
              <w:rPr>
                <w:rFonts w:ascii="Times New Roman" w:hAnsi="Times New Roman"/>
              </w:rPr>
              <w:t>1599,3</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5E689F">
              <w:rPr>
                <w:rFonts w:ascii="Times New Roman" w:hAnsi="Times New Roman"/>
              </w:rPr>
              <w:t>1599,3</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E689F">
              <w:rPr>
                <w:rFonts w:ascii="Times New Roman" w:hAnsi="Times New Roman"/>
              </w:rPr>
              <w:t>1599,3</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FE233D">
              <w:rPr>
                <w:rFonts w:ascii="Times New Roman" w:hAnsi="Times New Roman"/>
              </w:rPr>
              <w:t>0,0</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FE233D">
              <w:rPr>
                <w:rFonts w:ascii="Times New Roman" w:hAnsi="Times New Roman"/>
              </w:rPr>
              <w:t>0,0</w:t>
            </w:r>
            <w:r w:rsidRPr="005A0EF2">
              <w:rPr>
                <w:rFonts w:ascii="Times New Roman" w:hAnsi="Times New Roman"/>
              </w:rPr>
              <w:t xml:space="preserve">  тыс. руб., </w:t>
            </w:r>
          </w:p>
          <w:p w:rsidR="005A0EF2" w:rsidRPr="005A0EF2" w:rsidRDefault="005A0EF2" w:rsidP="00FE233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FE233D">
              <w:rPr>
                <w:rFonts w:ascii="Times New Roman" w:hAnsi="Times New Roman"/>
              </w:rPr>
              <w:t>0,0</w:t>
            </w:r>
            <w:r w:rsidRPr="005A0EF2">
              <w:rPr>
                <w:rFonts w:ascii="Times New Roman" w:hAnsi="Times New Roman"/>
              </w:rPr>
              <w:t xml:space="preserve">  тыс. руб.</w:t>
            </w:r>
          </w:p>
        </w:tc>
      </w:tr>
    </w:tbl>
    <w:p w:rsidR="00347580" w:rsidRPr="00655E8C" w:rsidRDefault="00347580" w:rsidP="006F02B6">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bookmarkStart w:id="1" w:name="Par185"/>
      <w:bookmarkEnd w:id="1"/>
    </w:p>
    <w:p w:rsidR="00347580" w:rsidRDefault="005A0EF2">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Паспорт</w:t>
      </w:r>
    </w:p>
    <w:p w:rsidR="005A0EF2" w:rsidRPr="00655E8C" w:rsidRDefault="005A0EF2">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 xml:space="preserve">Подпрограммы 1 муниципальной программы </w:t>
      </w:r>
      <w:r w:rsidR="005E689F">
        <w:rPr>
          <w:rFonts w:ascii="Times New Roman" w:hAnsi="Times New Roman"/>
        </w:rPr>
        <w:t>Ильинского</w:t>
      </w:r>
      <w:r w:rsidR="00FE233D">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p>
    <w:tbl>
      <w:tblPr>
        <w:tblW w:w="0" w:type="auto"/>
        <w:tblCellSpacing w:w="5" w:type="nil"/>
        <w:tblInd w:w="359" w:type="dxa"/>
        <w:tblLayout w:type="fixed"/>
        <w:tblCellMar>
          <w:left w:w="75" w:type="dxa"/>
          <w:right w:w="75" w:type="dxa"/>
        </w:tblCellMar>
        <w:tblLook w:val="0000"/>
      </w:tblPr>
      <w:tblGrid>
        <w:gridCol w:w="3132"/>
        <w:gridCol w:w="6704"/>
      </w:tblGrid>
      <w:tr w:rsidR="00D25A6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D25A61" w:rsidRPr="00D25A61" w:rsidRDefault="00D25A61" w:rsidP="00D25A61">
            <w:pPr>
              <w:widowControl w:val="0"/>
              <w:autoSpaceDE w:val="0"/>
              <w:autoSpaceDN w:val="0"/>
              <w:adjustRightInd w:val="0"/>
              <w:spacing w:after="0" w:line="240" w:lineRule="auto"/>
              <w:rPr>
                <w:rFonts w:ascii="Times New Roman" w:hAnsi="Times New Roman"/>
              </w:rPr>
            </w:pPr>
            <w:r w:rsidRPr="00D25A61">
              <w:rPr>
                <w:rFonts w:ascii="Times New Roman" w:hAnsi="Times New Roman"/>
              </w:rPr>
              <w:t>Наименование  подпрограммы 1</w:t>
            </w:r>
          </w:p>
        </w:tc>
        <w:tc>
          <w:tcPr>
            <w:tcW w:w="6704" w:type="dxa"/>
            <w:tcBorders>
              <w:top w:val="single" w:sz="8" w:space="0" w:color="auto"/>
              <w:left w:val="single" w:sz="8" w:space="0" w:color="auto"/>
              <w:bottom w:val="single" w:sz="8" w:space="0" w:color="auto"/>
              <w:right w:val="single" w:sz="8" w:space="0" w:color="auto"/>
            </w:tcBorders>
          </w:tcPr>
          <w:p w:rsidR="00D25A61" w:rsidRPr="005A0EF2" w:rsidRDefault="00D25A61" w:rsidP="00E12459">
            <w:pPr>
              <w:widowControl w:val="0"/>
              <w:autoSpaceDE w:val="0"/>
              <w:autoSpaceDN w:val="0"/>
              <w:adjustRightInd w:val="0"/>
              <w:spacing w:after="0" w:line="240" w:lineRule="auto"/>
              <w:rPr>
                <w:rFonts w:ascii="Times New Roman" w:hAnsi="Times New Roman"/>
                <w:bCs/>
              </w:rPr>
            </w:pPr>
            <w:r w:rsidRPr="005A0EF2">
              <w:rPr>
                <w:rFonts w:ascii="Times New Roman" w:hAnsi="Times New Roman"/>
              </w:rPr>
              <w:t>"Создание условий для эффективного функционирования исполнительного органа местного самоуправления - администрации поселения»</w:t>
            </w:r>
          </w:p>
        </w:tc>
      </w:tr>
      <w:tr w:rsidR="00D25A6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D25A61" w:rsidRPr="00D25A61" w:rsidRDefault="00D25A61" w:rsidP="00D25A61">
            <w:pPr>
              <w:widowControl w:val="0"/>
              <w:autoSpaceDE w:val="0"/>
              <w:autoSpaceDN w:val="0"/>
              <w:adjustRightInd w:val="0"/>
              <w:spacing w:after="0" w:line="240" w:lineRule="auto"/>
              <w:rPr>
                <w:rFonts w:ascii="Times New Roman" w:hAnsi="Times New Roman"/>
              </w:rPr>
            </w:pPr>
            <w:r>
              <w:rPr>
                <w:rFonts w:ascii="Times New Roman" w:hAnsi="Times New Roman"/>
              </w:rPr>
              <w:t>Задачи подпрограммы</w:t>
            </w:r>
          </w:p>
        </w:tc>
        <w:tc>
          <w:tcPr>
            <w:tcW w:w="6704" w:type="dxa"/>
            <w:tcBorders>
              <w:top w:val="single" w:sz="8" w:space="0" w:color="auto"/>
              <w:left w:val="single" w:sz="8" w:space="0" w:color="auto"/>
              <w:bottom w:val="single" w:sz="8" w:space="0" w:color="auto"/>
              <w:right w:val="single" w:sz="8" w:space="0" w:color="auto"/>
            </w:tcBorders>
          </w:tcPr>
          <w:p w:rsidR="00D25A61" w:rsidRDefault="00D25A6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З</w:t>
            </w:r>
            <w:r w:rsidRPr="00F37BA5">
              <w:rPr>
                <w:rFonts w:ascii="Times New Roman" w:hAnsi="Times New Roman"/>
              </w:rPr>
              <w:t xml:space="preserve">адача 1 «Развитие  кадрового потенциала администрации </w:t>
            </w:r>
          </w:p>
          <w:p w:rsidR="00D25A61" w:rsidRPr="00F37BA5" w:rsidRDefault="00D25A6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поселения </w:t>
            </w:r>
            <w:r w:rsidRPr="00F37BA5">
              <w:rPr>
                <w:rFonts w:ascii="Times New Roman" w:hAnsi="Times New Roman"/>
              </w:rPr>
              <w:t>";</w:t>
            </w:r>
          </w:p>
          <w:p w:rsidR="00D25A61" w:rsidRPr="00F37BA5" w:rsidRDefault="00D25A6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З</w:t>
            </w:r>
            <w:r w:rsidRPr="00F37BA5">
              <w:rPr>
                <w:rFonts w:ascii="Times New Roman" w:hAnsi="Times New Roman"/>
              </w:rPr>
              <w:t>адача 2 "Обеспечение эффективного выполнения администрацией</w:t>
            </w:r>
            <w:r>
              <w:rPr>
                <w:rFonts w:ascii="Times New Roman" w:hAnsi="Times New Roman"/>
              </w:rPr>
              <w:t xml:space="preserve"> поселения </w:t>
            </w:r>
            <w:r w:rsidRPr="00F37BA5">
              <w:rPr>
                <w:rFonts w:ascii="Times New Roman" w:hAnsi="Times New Roman"/>
              </w:rPr>
              <w:t>возложенных на нее функций";</w:t>
            </w:r>
          </w:p>
          <w:p w:rsidR="00D25A61" w:rsidRDefault="00D25A61" w:rsidP="00D25A61">
            <w:pPr>
              <w:pStyle w:val="a6"/>
              <w:rPr>
                <w:rFonts w:ascii="Times New Roman" w:hAnsi="Times New Roman"/>
              </w:rPr>
            </w:pPr>
            <w:r>
              <w:rPr>
                <w:rFonts w:ascii="Times New Roman" w:hAnsi="Times New Roman"/>
              </w:rPr>
              <w:t>З</w:t>
            </w:r>
            <w:r w:rsidRPr="00F37BA5">
              <w:rPr>
                <w:rFonts w:ascii="Times New Roman" w:hAnsi="Times New Roman"/>
              </w:rPr>
              <w:t xml:space="preserve">адача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rPr>
              <w:t>поселения»;</w:t>
            </w:r>
          </w:p>
          <w:p w:rsidR="00D25A61" w:rsidRDefault="00D25A61" w:rsidP="00D25A61">
            <w:pPr>
              <w:pStyle w:val="a6"/>
              <w:rPr>
                <w:rFonts w:ascii="Times New Roman" w:hAnsi="Times New Roman"/>
              </w:rPr>
            </w:pPr>
            <w:r>
              <w:rPr>
                <w:rFonts w:ascii="Times New Roman" w:hAnsi="Times New Roman"/>
              </w:rPr>
              <w:t>З</w:t>
            </w:r>
            <w:r w:rsidRPr="00F37BA5">
              <w:rPr>
                <w:rFonts w:ascii="Times New Roman" w:hAnsi="Times New Roman"/>
              </w:rPr>
              <w:t xml:space="preserve">адача 4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rPr>
              <w:t>поселения</w:t>
            </w:r>
            <w:r w:rsidRPr="00F37BA5">
              <w:rPr>
                <w:rFonts w:ascii="Times New Roman" w:hAnsi="Times New Roman"/>
              </w:rPr>
              <w:t>»</w:t>
            </w:r>
            <w:r>
              <w:rPr>
                <w:rFonts w:ascii="Times New Roman" w:hAnsi="Times New Roman"/>
              </w:rPr>
              <w:t>;</w:t>
            </w:r>
          </w:p>
          <w:p w:rsidR="00D25A61" w:rsidRPr="00F37BA5" w:rsidRDefault="00D25A61" w:rsidP="00D25A61">
            <w:pPr>
              <w:pStyle w:val="a6"/>
              <w:rPr>
                <w:rFonts w:ascii="Times New Roman" w:hAnsi="Times New Roman"/>
              </w:rPr>
            </w:pPr>
            <w:r>
              <w:rPr>
                <w:rFonts w:ascii="Times New Roman" w:hAnsi="Times New Roman"/>
              </w:rPr>
              <w:t>З</w:t>
            </w:r>
            <w:r w:rsidRPr="00F37BA5">
              <w:rPr>
                <w:rFonts w:ascii="Times New Roman" w:hAnsi="Times New Roman"/>
              </w:rPr>
              <w:t xml:space="preserve">адача 5 «Улучшение социальной поддержки </w:t>
            </w:r>
            <w:r>
              <w:rPr>
                <w:rFonts w:ascii="Times New Roman" w:hAnsi="Times New Roman"/>
              </w:rPr>
              <w:t>населения</w:t>
            </w:r>
            <w:r w:rsidRPr="00F37BA5">
              <w:rPr>
                <w:rFonts w:ascii="Times New Roman" w:hAnsi="Times New Roman"/>
              </w:rPr>
              <w:t xml:space="preserve"> в </w:t>
            </w:r>
            <w:r>
              <w:rPr>
                <w:rFonts w:ascii="Times New Roman" w:hAnsi="Times New Roman"/>
              </w:rPr>
              <w:t>поселении»;</w:t>
            </w:r>
          </w:p>
          <w:p w:rsidR="00D25A61" w:rsidRPr="005A0EF2" w:rsidRDefault="00D25A61" w:rsidP="00D25A61">
            <w:pPr>
              <w:jc w:val="both"/>
              <w:rPr>
                <w:rFonts w:ascii="Times New Roman" w:hAnsi="Times New Roman"/>
              </w:rPr>
            </w:pPr>
            <w:r>
              <w:rPr>
                <w:rFonts w:ascii="Times New Roman" w:hAnsi="Times New Roman"/>
              </w:rPr>
              <w:t>З</w:t>
            </w:r>
            <w:r w:rsidRPr="00F37BA5">
              <w:rPr>
                <w:rFonts w:ascii="Times New Roman" w:hAnsi="Times New Roman"/>
              </w:rPr>
              <w:t>адача 6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rPr>
              <w:t>.</w:t>
            </w:r>
          </w:p>
        </w:tc>
      </w:tr>
      <w:tr w:rsidR="00D25A6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D25A61" w:rsidRDefault="002D08E8" w:rsidP="00D25A61">
            <w:pPr>
              <w:widowControl w:val="0"/>
              <w:autoSpaceDE w:val="0"/>
              <w:autoSpaceDN w:val="0"/>
              <w:adjustRightInd w:val="0"/>
              <w:spacing w:after="0" w:line="240" w:lineRule="auto"/>
              <w:rPr>
                <w:rFonts w:ascii="Times New Roman" w:hAnsi="Times New Roman"/>
              </w:rPr>
            </w:pPr>
            <w:r>
              <w:rPr>
                <w:rFonts w:ascii="Times New Roman" w:hAnsi="Times New Roman"/>
              </w:rPr>
              <w:t xml:space="preserve">Ожидаемые результаты реализации подпрограммы 1 (конечный результат выполнения подпрограммы, выраженный в показателях </w:t>
            </w:r>
            <w:r>
              <w:rPr>
                <w:rFonts w:ascii="Times New Roman" w:hAnsi="Times New Roman"/>
              </w:rPr>
              <w:lastRenderedPageBreak/>
              <w:t>решения задачи подпрограммы)</w:t>
            </w:r>
          </w:p>
        </w:tc>
        <w:tc>
          <w:tcPr>
            <w:tcW w:w="6704" w:type="dxa"/>
            <w:tcBorders>
              <w:top w:val="single" w:sz="8" w:space="0" w:color="auto"/>
              <w:left w:val="single" w:sz="8" w:space="0" w:color="auto"/>
              <w:bottom w:val="single" w:sz="8" w:space="0" w:color="auto"/>
              <w:right w:val="single" w:sz="8" w:space="0" w:color="auto"/>
            </w:tcBorders>
          </w:tcPr>
          <w:p w:rsidR="006622B1" w:rsidRPr="00655E8C" w:rsidRDefault="006622B1" w:rsidP="006622B1">
            <w:pPr>
              <w:pStyle w:val="a6"/>
              <w:rPr>
                <w:rFonts w:ascii="Times New Roman" w:hAnsi="Times New Roman"/>
              </w:rPr>
            </w:pPr>
            <w:r>
              <w:rPr>
                <w:rFonts w:ascii="Times New Roman" w:hAnsi="Times New Roman"/>
              </w:rPr>
              <w:lastRenderedPageBreak/>
              <w:t>Д</w:t>
            </w:r>
            <w:r w:rsidRPr="00655E8C">
              <w:rPr>
                <w:rFonts w:ascii="Times New Roman" w:hAnsi="Times New Roman"/>
              </w:rPr>
              <w:t>оля муниципальных служащих, повышавших профессиональный уровень в течение года.</w:t>
            </w:r>
          </w:p>
          <w:p w:rsidR="006622B1" w:rsidRDefault="006622B1" w:rsidP="006622B1">
            <w:pPr>
              <w:pStyle w:val="a6"/>
              <w:rPr>
                <w:rFonts w:ascii="Times New Roman" w:hAnsi="Times New Roman"/>
              </w:rPr>
            </w:pPr>
            <w:r>
              <w:rPr>
                <w:rFonts w:ascii="Times New Roman" w:hAnsi="Times New Roman"/>
              </w:rPr>
              <w:t>У</w:t>
            </w:r>
            <w:r w:rsidRPr="00655E8C">
              <w:rPr>
                <w:rFonts w:ascii="Times New Roman" w:hAnsi="Times New Roman"/>
              </w:rPr>
              <w:t xml:space="preserve">ровень обеспечения краткосрочной и долгосрочной сбалансированности и стабильности бюджета </w:t>
            </w:r>
            <w:r>
              <w:rPr>
                <w:rFonts w:ascii="Times New Roman" w:hAnsi="Times New Roman"/>
              </w:rPr>
              <w:t>поселен</w:t>
            </w:r>
          </w:p>
          <w:p w:rsidR="006622B1" w:rsidRPr="00655E8C" w:rsidRDefault="006622B1" w:rsidP="006622B1">
            <w:pPr>
              <w:pStyle w:val="a6"/>
              <w:rPr>
                <w:rFonts w:ascii="Times New Roman" w:hAnsi="Times New Roman"/>
              </w:rPr>
            </w:pPr>
            <w:r>
              <w:rPr>
                <w:rFonts w:ascii="Times New Roman" w:hAnsi="Times New Roman"/>
              </w:rPr>
              <w:t>У</w:t>
            </w:r>
            <w:r w:rsidRPr="00655E8C">
              <w:rPr>
                <w:rFonts w:ascii="Times New Roman" w:hAnsi="Times New Roman"/>
              </w:rPr>
              <w:t xml:space="preserve">ровень эффективности системы межбюджетных отношений в </w:t>
            </w:r>
            <w:r>
              <w:rPr>
                <w:rFonts w:ascii="Times New Roman" w:hAnsi="Times New Roman"/>
              </w:rPr>
              <w:lastRenderedPageBreak/>
              <w:t>поселении</w:t>
            </w:r>
            <w:r w:rsidRPr="00655E8C">
              <w:rPr>
                <w:rFonts w:ascii="Times New Roman" w:hAnsi="Times New Roman"/>
              </w:rPr>
              <w:t>;</w:t>
            </w:r>
          </w:p>
          <w:p w:rsidR="006622B1" w:rsidRPr="00655E8C"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У</w:t>
            </w:r>
            <w:r w:rsidRPr="00655E8C">
              <w:rPr>
                <w:rFonts w:ascii="Times New Roman" w:hAnsi="Times New Roman"/>
              </w:rPr>
              <w:t>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622B1"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У</w:t>
            </w:r>
            <w:r w:rsidRPr="00655E8C">
              <w:rPr>
                <w:rFonts w:ascii="Times New Roman" w:hAnsi="Times New Roman"/>
              </w:rPr>
              <w:t>ровень удовлетворенности населения  организацией  проведения спортивно-массовых мероприятий, направленных на физическо</w:t>
            </w:r>
            <w:r>
              <w:rPr>
                <w:rFonts w:ascii="Times New Roman" w:hAnsi="Times New Roman"/>
              </w:rPr>
              <w:t>е воспитание детей, подростков и взрослого населения</w:t>
            </w:r>
            <w:r w:rsidRPr="00655E8C">
              <w:rPr>
                <w:rFonts w:ascii="Times New Roman" w:hAnsi="Times New Roman"/>
              </w:rPr>
              <w:t>.</w:t>
            </w:r>
          </w:p>
          <w:p w:rsidR="006622B1"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П</w:t>
            </w:r>
            <w:r w:rsidRPr="00655E8C">
              <w:rPr>
                <w:rFonts w:ascii="Times New Roman" w:hAnsi="Times New Roman"/>
              </w:rPr>
              <w:t>овышение уровня и качества жизни населения через предоставление социальных выплат;</w:t>
            </w:r>
          </w:p>
          <w:p w:rsidR="006622B1" w:rsidRPr="00655E8C"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К</w:t>
            </w:r>
            <w:r w:rsidRPr="00655E8C">
              <w:rPr>
                <w:rFonts w:ascii="Times New Roman" w:hAnsi="Times New Roman"/>
              </w:rPr>
              <w:t>оличество граждан, получающих социальные выплаты;</w:t>
            </w:r>
          </w:p>
          <w:p w:rsidR="006622B1" w:rsidRPr="00655E8C" w:rsidRDefault="006622B1" w:rsidP="006622B1">
            <w:pPr>
              <w:pStyle w:val="a6"/>
              <w:rPr>
                <w:rFonts w:ascii="Times New Roman" w:hAnsi="Times New Roman"/>
              </w:rPr>
            </w:pPr>
            <w:r>
              <w:rPr>
                <w:rFonts w:ascii="Times New Roman" w:hAnsi="Times New Roman"/>
              </w:rPr>
              <w:t>К</w:t>
            </w:r>
            <w:r w:rsidRPr="00655E8C">
              <w:rPr>
                <w:rFonts w:ascii="Times New Roman" w:hAnsi="Times New Roman"/>
              </w:rPr>
              <w:t>оличество граждан, получающие иные меры социальной поддержки</w:t>
            </w:r>
            <w:r>
              <w:rPr>
                <w:rFonts w:ascii="Times New Roman" w:hAnsi="Times New Roman"/>
              </w:rPr>
              <w:t>;</w:t>
            </w:r>
          </w:p>
          <w:p w:rsidR="006622B1" w:rsidRDefault="006622B1" w:rsidP="006622B1">
            <w:pPr>
              <w:pStyle w:val="a6"/>
              <w:jc w:val="both"/>
              <w:rPr>
                <w:rFonts w:ascii="Times New Roman" w:hAnsi="Times New Roman"/>
              </w:rPr>
            </w:pPr>
            <w:proofErr w:type="gramStart"/>
            <w:r>
              <w:rPr>
                <w:rFonts w:ascii="Times New Roman" w:hAnsi="Times New Roman"/>
              </w:rPr>
              <w:t xml:space="preserve">Доля </w:t>
            </w:r>
            <w:r w:rsidRPr="00655E8C">
              <w:rPr>
                <w:rFonts w:ascii="Times New Roman" w:hAnsi="Times New Roman"/>
              </w:rPr>
              <w:t>финансово</w:t>
            </w:r>
            <w:r>
              <w:rPr>
                <w:rFonts w:ascii="Times New Roman" w:hAnsi="Times New Roman"/>
              </w:rPr>
              <w:t>го</w:t>
            </w:r>
            <w:r w:rsidRPr="00655E8C">
              <w:rPr>
                <w:rFonts w:ascii="Times New Roman" w:hAnsi="Times New Roman"/>
              </w:rPr>
              <w:t xml:space="preserve"> обеспечени</w:t>
            </w:r>
            <w:r>
              <w:rPr>
                <w:rFonts w:ascii="Times New Roman" w:hAnsi="Times New Roman"/>
              </w:rPr>
              <w:t>я</w:t>
            </w:r>
            <w:r w:rsidRPr="00655E8C">
              <w:rPr>
                <w:rFonts w:ascii="Times New Roman" w:hAnsi="Times New Roman"/>
              </w:rPr>
              <w:t xml:space="preserve">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r>
              <w:rPr>
                <w:rFonts w:ascii="Times New Roman" w:hAnsi="Times New Roman"/>
              </w:rPr>
              <w:t>;</w:t>
            </w:r>
            <w:proofErr w:type="gramEnd"/>
          </w:p>
          <w:p w:rsidR="006622B1" w:rsidRPr="00655E8C" w:rsidRDefault="006622B1" w:rsidP="006622B1">
            <w:pPr>
              <w:pStyle w:val="a6"/>
              <w:jc w:val="both"/>
              <w:rPr>
                <w:rFonts w:ascii="Times New Roman" w:hAnsi="Times New Roman"/>
              </w:rPr>
            </w:pPr>
            <w:r>
              <w:rPr>
                <w:rFonts w:ascii="Times New Roman" w:hAnsi="Times New Roman"/>
              </w:rPr>
              <w:t>Количество составленных протоколов по правонарушениям;</w:t>
            </w:r>
          </w:p>
          <w:p w:rsidR="00D25A61" w:rsidRDefault="006622B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Количество организационных мероприятий в области обращений </w:t>
            </w:r>
            <w:proofErr w:type="gramStart"/>
            <w:r>
              <w:rPr>
                <w:rFonts w:ascii="Times New Roman" w:hAnsi="Times New Roman"/>
              </w:rPr>
              <w:t>с</w:t>
            </w:r>
            <w:proofErr w:type="gramEnd"/>
            <w:r>
              <w:rPr>
                <w:rFonts w:ascii="Times New Roman" w:hAnsi="Times New Roman"/>
              </w:rPr>
              <w:t xml:space="preserve"> КТО</w:t>
            </w:r>
          </w:p>
        </w:tc>
      </w:tr>
      <w:tr w:rsidR="006622B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6622B1" w:rsidRDefault="006622B1" w:rsidP="00D25A61">
            <w:pPr>
              <w:widowControl w:val="0"/>
              <w:autoSpaceDE w:val="0"/>
              <w:autoSpaceDN w:val="0"/>
              <w:adjustRightInd w:val="0"/>
              <w:spacing w:after="0" w:line="240" w:lineRule="auto"/>
              <w:rPr>
                <w:rFonts w:ascii="Times New Roman" w:hAnsi="Times New Roman"/>
              </w:rPr>
            </w:pPr>
            <w:r>
              <w:rPr>
                <w:rFonts w:ascii="Times New Roman" w:hAnsi="Times New Roman"/>
              </w:rPr>
              <w:lastRenderedPageBreak/>
              <w:t>Источники финансирования подпрограммы 1 по годам реализации</w:t>
            </w:r>
          </w:p>
        </w:tc>
        <w:tc>
          <w:tcPr>
            <w:tcW w:w="6704" w:type="dxa"/>
            <w:tcBorders>
              <w:top w:val="single" w:sz="8" w:space="0" w:color="auto"/>
              <w:left w:val="single" w:sz="8" w:space="0" w:color="auto"/>
              <w:bottom w:val="single" w:sz="8" w:space="0" w:color="auto"/>
              <w:right w:val="single" w:sz="8" w:space="0" w:color="auto"/>
            </w:tcBorders>
          </w:tcPr>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82475D">
              <w:rPr>
                <w:rFonts w:ascii="Times New Roman" w:hAnsi="Times New Roman"/>
              </w:rPr>
              <w:t xml:space="preserve"> 927,15</w:t>
            </w:r>
            <w:r w:rsidR="007C5276">
              <w:rPr>
                <w:rFonts w:ascii="Times New Roman" w:hAnsi="Times New Roman"/>
              </w:rPr>
              <w:t xml:space="preserve"> </w:t>
            </w:r>
            <w:r w:rsidRPr="005A0EF2">
              <w:rPr>
                <w:rFonts w:ascii="Times New Roman" w:hAnsi="Times New Roman"/>
              </w:rPr>
              <w:t xml:space="preserve"> тыс. руб., в том числе </w:t>
            </w:r>
            <w:r w:rsidR="0082475D">
              <w:rPr>
                <w:rFonts w:ascii="Times New Roman" w:hAnsi="Times New Roman"/>
              </w:rPr>
              <w:t xml:space="preserve">927,15 </w:t>
            </w:r>
            <w:r w:rsidRPr="005A0EF2">
              <w:rPr>
                <w:rFonts w:ascii="Times New Roman" w:hAnsi="Times New Roman"/>
              </w:rPr>
              <w:t xml:space="preserve">тыс. руб. – за счет средств районного бюджета; </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5E689F">
              <w:rPr>
                <w:rFonts w:ascii="Times New Roman" w:hAnsi="Times New Roman"/>
              </w:rPr>
              <w:t>916,7</w:t>
            </w:r>
            <w:r w:rsidRPr="005A0EF2">
              <w:rPr>
                <w:rFonts w:ascii="Times New Roman" w:hAnsi="Times New Roman"/>
              </w:rPr>
              <w:t xml:space="preserve"> тыс. руб., в том числе </w:t>
            </w:r>
            <w:r w:rsidR="00FA00BF">
              <w:rPr>
                <w:rFonts w:ascii="Times New Roman" w:hAnsi="Times New Roman"/>
              </w:rPr>
              <w:t>916,7</w:t>
            </w:r>
            <w:r w:rsidRPr="005A0EF2">
              <w:rPr>
                <w:rFonts w:ascii="Times New Roman" w:hAnsi="Times New Roman"/>
              </w:rPr>
              <w:t xml:space="preserve"> 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E689F">
              <w:rPr>
                <w:rFonts w:ascii="Times New Roman" w:hAnsi="Times New Roman"/>
              </w:rPr>
              <w:t>919,6</w:t>
            </w:r>
            <w:r w:rsidRPr="005A0EF2">
              <w:rPr>
                <w:rFonts w:ascii="Times New Roman" w:hAnsi="Times New Roman"/>
              </w:rPr>
              <w:t xml:space="preserve"> тыс. руб., в том числе </w:t>
            </w:r>
            <w:r w:rsidR="006E0CA5">
              <w:rPr>
                <w:rFonts w:ascii="Times New Roman" w:hAnsi="Times New Roman"/>
              </w:rPr>
              <w:t xml:space="preserve">919,6 </w:t>
            </w:r>
            <w:r w:rsidRPr="005A0EF2">
              <w:rPr>
                <w:rFonts w:ascii="Times New Roman" w:hAnsi="Times New Roman"/>
              </w:rPr>
              <w:t>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6622B1" w:rsidRDefault="00F11170" w:rsidP="00FE233D">
            <w:pPr>
              <w:pStyle w:val="a6"/>
              <w:rPr>
                <w:rFonts w:ascii="Times New Roman" w:hAnsi="Times New Roman"/>
              </w:rPr>
            </w:pPr>
            <w:r w:rsidRPr="005A0EF2">
              <w:rPr>
                <w:rFonts w:ascii="Times New Roman" w:hAnsi="Times New Roman"/>
              </w:rPr>
              <w:t xml:space="preserve">2023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tc>
      </w:tr>
    </w:tbl>
    <w:p w:rsidR="00347580" w:rsidRPr="00655E8C" w:rsidRDefault="00347580" w:rsidP="00F75876">
      <w:pPr>
        <w:widowControl w:val="0"/>
        <w:autoSpaceDE w:val="0"/>
        <w:autoSpaceDN w:val="0"/>
        <w:adjustRightInd w:val="0"/>
        <w:spacing w:after="0" w:line="240" w:lineRule="auto"/>
        <w:outlineLvl w:val="1"/>
        <w:rPr>
          <w:rFonts w:ascii="Times New Roman" w:hAnsi="Times New Roman"/>
        </w:rPr>
      </w:pPr>
    </w:p>
    <w:p w:rsidR="00347580" w:rsidRDefault="00347580" w:rsidP="00F75876">
      <w:pPr>
        <w:widowControl w:val="0"/>
        <w:autoSpaceDE w:val="0"/>
        <w:autoSpaceDN w:val="0"/>
        <w:adjustRightInd w:val="0"/>
        <w:spacing w:after="0" w:line="240" w:lineRule="auto"/>
        <w:outlineLvl w:val="1"/>
        <w:rPr>
          <w:rFonts w:ascii="Times New Roman" w:hAnsi="Times New Roman"/>
        </w:rPr>
      </w:pPr>
    </w:p>
    <w:p w:rsidR="00A30491" w:rsidRDefault="00A30491" w:rsidP="00F75876">
      <w:pPr>
        <w:widowControl w:val="0"/>
        <w:autoSpaceDE w:val="0"/>
        <w:autoSpaceDN w:val="0"/>
        <w:adjustRightInd w:val="0"/>
        <w:spacing w:after="0" w:line="240" w:lineRule="auto"/>
        <w:outlineLvl w:val="1"/>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2" w:name="Par189"/>
      <w:bookmarkEnd w:id="2"/>
      <w:r>
        <w:rPr>
          <w:rFonts w:ascii="Times New Roman" w:hAnsi="Times New Roman"/>
        </w:rPr>
        <w:t>Подраздел 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Общая характеристика сферы реализации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муниципальной программы и прогноз ее развития  </w:t>
      </w:r>
    </w:p>
    <w:p w:rsidR="00F817FD" w:rsidRDefault="00F817FD" w:rsidP="00F817FD">
      <w:pPr>
        <w:widowControl w:val="0"/>
        <w:autoSpaceDE w:val="0"/>
        <w:autoSpaceDN w:val="0"/>
        <w:adjustRightInd w:val="0"/>
        <w:spacing w:after="0" w:line="240" w:lineRule="auto"/>
        <w:jc w:val="center"/>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 В соответствии с </w:t>
      </w:r>
      <w:hyperlink r:id="rId5" w:history="1">
        <w:r>
          <w:rPr>
            <w:rStyle w:val="a9"/>
            <w:rFonts w:ascii="Times New Roman" w:hAnsi="Times New Roman"/>
            <w:color w:val="000000"/>
          </w:rPr>
          <w:t>Уставом</w:t>
        </w:r>
      </w:hyperlink>
      <w:r>
        <w:rPr>
          <w:rFonts w:ascii="Times New Roman" w:hAnsi="Times New Roman"/>
        </w:rPr>
        <w:t xml:space="preserve"> </w:t>
      </w:r>
      <w:r w:rsidR="00DA6A22">
        <w:rPr>
          <w:rFonts w:ascii="Times New Roman" w:hAnsi="Times New Roman"/>
          <w:color w:val="1F497D" w:themeColor="text2"/>
        </w:rPr>
        <w:t>Ильинского</w:t>
      </w:r>
      <w:r>
        <w:rPr>
          <w:rFonts w:ascii="Times New Roman" w:hAnsi="Times New Roman"/>
        </w:rPr>
        <w:t xml:space="preserve"> сельского поселения  Западнодвинского района Тверской области  (дале</w:t>
      </w:r>
      <w:proofErr w:type="gramStart"/>
      <w:r>
        <w:rPr>
          <w:rFonts w:ascii="Times New Roman" w:hAnsi="Times New Roman"/>
        </w:rPr>
        <w:t>е-</w:t>
      </w:r>
      <w:proofErr w:type="gramEnd"/>
      <w:r>
        <w:rPr>
          <w:rFonts w:ascii="Times New Roman" w:hAnsi="Times New Roman"/>
        </w:rPr>
        <w:t xml:space="preserve"> поселение) исполнительным  органом местного самоуправления является администрация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 xml:space="preserve">сельского поселения  Западнодвинского района Тверской области (далее – администрация). Глава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 xml:space="preserve">сельского поселения Западнодвинского района Тверской области  является высшим должностным лицом поселения, возглавляет администрацию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 и руководит ее работой.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 Администрация поселения играет ведущую роль в управлении наиболее важными социально-экономическими процессами в поселении.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3. Настоящая муниципальная программа направлена на повышение эффективности деятельности </w:t>
      </w:r>
      <w:r>
        <w:rPr>
          <w:rFonts w:ascii="Times New Roman" w:hAnsi="Times New Roman"/>
        </w:rPr>
        <w:lastRenderedPageBreak/>
        <w:t>администрации поселения и ее взаимодействия с социально-экономическими институтами в целях достижения качественного, эффективного муниципального  управления.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4. Вопрос </w:t>
      </w:r>
      <w:proofErr w:type="gramStart"/>
      <w:r>
        <w:rPr>
          <w:rFonts w:ascii="Times New Roman" w:hAnsi="Times New Roman"/>
        </w:rPr>
        <w:t>повышения эффективности деятельности администрации поселения</w:t>
      </w:r>
      <w:proofErr w:type="gramEnd"/>
      <w:r>
        <w:rPr>
          <w:rFonts w:ascii="Times New Roman" w:hAnsi="Times New Roman"/>
        </w:rPr>
        <w:t xml:space="preserve">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развитие информационных технологий при оказании муниципальных услуг и межведомственном взаимодействии;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системы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повышение готовности органов управления, сил и средств поселения к защите населения и территорий от чрезвычайных ситуаций регионального и межмуниципального характера;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д</w:t>
      </w:r>
      <w:proofErr w:type="spellEnd"/>
      <w:r>
        <w:rPr>
          <w:rFonts w:ascii="Times New Roman" w:hAnsi="Times New Roman"/>
        </w:rPr>
        <w:t>) повышение решения задач в области пожарной безопасности;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ж) укрепления материально-технической базы учреждений физической культуры и спорта;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з</w:t>
      </w:r>
      <w:proofErr w:type="spellEnd"/>
      <w:r>
        <w:rPr>
          <w:rFonts w:ascii="Times New Roman" w:hAnsi="Times New Roman"/>
        </w:rPr>
        <w:t>) выполнение полномочий в области воинской обязанности;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и) выполнение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й</w:t>
      </w:r>
      <w:proofErr w:type="spellEnd"/>
      <w:r>
        <w:rPr>
          <w:rFonts w:ascii="Times New Roman" w:hAnsi="Times New Roman"/>
        </w:rPr>
        <w:t>) выполнение полномочий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3" w:name="Par207"/>
      <w:bookmarkEnd w:id="3"/>
      <w:r>
        <w:rPr>
          <w:rFonts w:ascii="Times New Roman" w:hAnsi="Times New Roman"/>
        </w:rPr>
        <w:t>Подраздел 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Основные проблемы в сфере реализации </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 и их краткое описание.</w:t>
      </w:r>
    </w:p>
    <w:p w:rsidR="00F817FD" w:rsidRDefault="00F817FD" w:rsidP="00F817FD">
      <w:pPr>
        <w:widowControl w:val="0"/>
        <w:autoSpaceDE w:val="0"/>
        <w:autoSpaceDN w:val="0"/>
        <w:adjustRightInd w:val="0"/>
        <w:spacing w:after="0" w:line="240" w:lineRule="auto"/>
        <w:jc w:val="center"/>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7.  Ключевые проблемы, на решение которых направлена муниципальная программа, можно условно разделить на две группы. При этом решение первой группы проблем невозможно без решения проблем второй группы.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Первая группа проблем: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недостаточная эффективность оказания основных муниципальных услуг поселения (далее - муниципальные услуги);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низкий уровень удовлетворенности и информирования граждан о работе органов местного самоуправления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Вторая группа проблем: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незначительная доля муниципальных служащих, имеющих последовательные внутренние установки на рост профессиональной компетенции.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8. Возникновение комплекса указанных проблем, на решение которых в первую очередь направлена муниципальная программа, связано с рядом факторов: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факторы национального значения: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отсутствие нацеленности муниципальных служащих на результат и социальный эффект;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сложившиеся стереотипы закрытости и элитарности власти;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lastRenderedPageBreak/>
        <w:t>недостаточное использование современных технологий управления в работе органов местного самоуправления;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факторы муниципального значения: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протяженность территории поселения и низкая плотность населения. Большая территория и низкая плотность населения ведут не только к удорожанию стоимости муниципальных услуг,  но и напрямую влияют на их качество;</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отток кадров из поселения. Географическое месторасположение между крупными мегаполисами Москвой и Санкт-Петербургом создает объективные предпосылки для оттока экономически активного населения поселения. При этом из поселения уезжают в основном граждане молодого трудоспособного возраста;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отсутствие телекоммуникационной инфраструктуры на территории поселения (цифровое неравенство).  Для предоставления муниципальных услуг администрацией поселения, межведомственного электронного взаимодействия необходимо наличие на территории поселения  развитой телекоммуникационной инфраструктуры, обеспечивающей предоставление населению качественных и доступных услуг связи. В настоящее время такая инфраструктура существует только на территории районного центра, ситуация в административных центрах поселений отличается коренным образом;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недостаточный рост собственных доходов бюджета поселения для покрытия растущих бюджетных потребностей;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необходимость обеспечения сбалансированности бюджета поселения в условиях жестоких бюджетных ограничений;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рост расходов бюджета поселения на обеспечение выполнения социальных обязательств;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рост доли расходов в структуре бюджета поселения на исполнение переданных на муниципальный уровень полномочий;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необходимость недопущения просроченной кредиторской задолженности.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4" w:name="Par233"/>
      <w:bookmarkEnd w:id="4"/>
      <w:r>
        <w:rPr>
          <w:rFonts w:ascii="Times New Roman" w:hAnsi="Times New Roman"/>
        </w:rPr>
        <w:t>Подраздел III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Основные направления решения проблем в сфере</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Реализации муниципальной программы</w:t>
      </w:r>
    </w:p>
    <w:p w:rsidR="00F817FD" w:rsidRDefault="00F817FD" w:rsidP="00F817FD">
      <w:pPr>
        <w:widowControl w:val="0"/>
        <w:autoSpaceDE w:val="0"/>
        <w:autoSpaceDN w:val="0"/>
        <w:adjustRightInd w:val="0"/>
        <w:spacing w:after="0" w:line="240" w:lineRule="auto"/>
        <w:jc w:val="center"/>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9. Ключевым направлением развития системы муниципального управления в поселении является повышение эффективности ее работы по следующим направлениям: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рост эффективности работы администрации поселения,  формирование системы четкого распределения ответственности и функций;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активное внедрение современных технологий при оказании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повышение уровня удовлетворенности получателей муниципальных услуг как основного критерия оценки работы администрации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д</w:t>
      </w:r>
      <w:proofErr w:type="spellEnd"/>
      <w:r>
        <w:rPr>
          <w:rFonts w:ascii="Times New Roman" w:hAnsi="Times New Roman"/>
        </w:rPr>
        <w:t>) совершенствование системы постоянного повышения квалификации и внутренней мотивации муниципальных служащих;</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е) обеспечение прозрачности и информационной открытости органов местного самоуправления поселения.</w:t>
      </w: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5" w:name="Par246"/>
      <w:bookmarkEnd w:id="5"/>
      <w:r>
        <w:rPr>
          <w:rFonts w:ascii="Times New Roman" w:hAnsi="Times New Roman"/>
        </w:rPr>
        <w:t>Подраздел IV</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Основные приоритеты в сфере </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10. Приоритетами муниципальной политики  в поселении в сфере реализации муниципальной программы на стратегический период являются: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повышение эффективности стратегического и оперативного планирования и анализа;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б) повышение информационной </w:t>
      </w:r>
      <w:proofErr w:type="gramStart"/>
      <w:r>
        <w:rPr>
          <w:rFonts w:ascii="Times New Roman" w:hAnsi="Times New Roman"/>
        </w:rPr>
        <w:t>открытости деятельности органов местного самоуправления поселения</w:t>
      </w:r>
      <w:proofErr w:type="gramEnd"/>
      <w:r>
        <w:rPr>
          <w:rFonts w:ascii="Times New Roman" w:hAnsi="Times New Roman"/>
        </w:rPr>
        <w:t>;</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оценка качества работы администрации поселения и эффективности оказываемых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проведение консервативной бюджетной политики, в том числе</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консервативное планирование доходов в поселении;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детальная оценка принятых расходных обязательств, отказ от обязательств, не обеспеченных реальными доходами бюджета;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обеспечение реальной сбалансированности бюджета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lastRenderedPageBreak/>
        <w:t>д</w:t>
      </w:r>
      <w:proofErr w:type="spellEnd"/>
      <w:r>
        <w:rPr>
          <w:rFonts w:ascii="Times New Roman" w:hAnsi="Times New Roman"/>
        </w:rPr>
        <w:t>) повышение эффективности расходов бюджета поселения в том числе:</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переход на муниципальные программы как основной инструмент планирования и исполнения бюджета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 создание </w:t>
      </w:r>
      <w:proofErr w:type="gramStart"/>
      <w:r>
        <w:rPr>
          <w:rFonts w:ascii="Times New Roman" w:hAnsi="Times New Roman"/>
        </w:rPr>
        <w:t>механизмов оценки эффективности расходов бюджета поселения</w:t>
      </w:r>
      <w:proofErr w:type="gramEnd"/>
      <w:r>
        <w:rPr>
          <w:rFonts w:ascii="Times New Roman" w:hAnsi="Times New Roman"/>
        </w:rPr>
        <w:t>;</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оптимизация затрат на обеспечение деятельности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w:t>
      </w:r>
      <w:proofErr w:type="gramStart"/>
      <w:r>
        <w:rPr>
          <w:rFonts w:ascii="Times New Roman" w:hAnsi="Times New Roman"/>
        </w:rPr>
        <w:t>повышения эффективности работы администрации поселения</w:t>
      </w:r>
      <w:proofErr w:type="gramEnd"/>
      <w:r>
        <w:rPr>
          <w:rFonts w:ascii="Times New Roman" w:hAnsi="Times New Roman"/>
        </w:rPr>
        <w:t>.</w:t>
      </w:r>
    </w:p>
    <w:p w:rsidR="00F817FD" w:rsidRDefault="00F817FD" w:rsidP="00F817FD">
      <w:pPr>
        <w:widowControl w:val="0"/>
        <w:autoSpaceDE w:val="0"/>
        <w:autoSpaceDN w:val="0"/>
        <w:adjustRightInd w:val="0"/>
        <w:spacing w:after="0" w:line="240" w:lineRule="auto"/>
        <w:outlineLvl w:val="1"/>
        <w:rPr>
          <w:rFonts w:ascii="Times New Roman" w:hAnsi="Times New Roman"/>
        </w:rPr>
      </w:pPr>
      <w:bookmarkStart w:id="6" w:name="Par257"/>
      <w:bookmarkEnd w:id="6"/>
    </w:p>
    <w:p w:rsidR="00F817FD" w:rsidRDefault="00F817FD" w:rsidP="00F817FD">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Раздел 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Цели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12. Муниципальная программа направлена на достижение цели: «Повышение </w:t>
      </w:r>
      <w:proofErr w:type="gramStart"/>
      <w:r>
        <w:rPr>
          <w:rFonts w:ascii="Times New Roman" w:hAnsi="Times New Roman"/>
        </w:rPr>
        <w:t xml:space="preserve">уровня функционирования исполнительного органа местного самоуправления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w:t>
      </w:r>
      <w:proofErr w:type="gramEnd"/>
      <w:r>
        <w:rPr>
          <w:rFonts w:ascii="Times New Roman" w:hAnsi="Times New Roman"/>
        </w:rPr>
        <w:t xml:space="preserve"> Западнодвинского района Тверской области».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13. Показателями, характеризующими достижение цели Повышение уровня функционирования исполнительного органа местного самоуправления поселения, являются:</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а) увеличение доли граждан, удовлетворенных работой органами местного самоуправления поселения;</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г) повышение уровня  жизни населения через предоставление социальных выплат; </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00F817FD">
        <w:rPr>
          <w:rFonts w:ascii="Times New Roman" w:hAnsi="Times New Roman"/>
        </w:rPr>
        <w:t>д</w:t>
      </w:r>
      <w:proofErr w:type="spellEnd"/>
      <w:r w:rsidR="00F817FD">
        <w:rPr>
          <w:rFonts w:ascii="Times New Roman" w:hAnsi="Times New Roman"/>
        </w:rPr>
        <w:t xml:space="preserve">) увеличение доли населения систематически, </w:t>
      </w:r>
      <w:proofErr w:type="gramStart"/>
      <w:r w:rsidR="00F817FD">
        <w:rPr>
          <w:rFonts w:ascii="Times New Roman" w:hAnsi="Times New Roman"/>
        </w:rPr>
        <w:t>занимающихся</w:t>
      </w:r>
      <w:proofErr w:type="gramEnd"/>
      <w:r w:rsidR="00F817FD">
        <w:rPr>
          <w:rFonts w:ascii="Times New Roman" w:hAnsi="Times New Roman"/>
        </w:rPr>
        <w:t xml:space="preserve"> физической культурой и спортом;</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е) снижение доли социального риска чрезвычайных ситуаций на территории поселения;</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ж) снижение доли социального риска пожаров на территории поселения.</w:t>
      </w:r>
    </w:p>
    <w:p w:rsidR="00F817FD" w:rsidRDefault="00F817FD" w:rsidP="00F817FD">
      <w:pPr>
        <w:widowControl w:val="0"/>
        <w:autoSpaceDE w:val="0"/>
        <w:autoSpaceDN w:val="0"/>
        <w:adjustRightInd w:val="0"/>
        <w:spacing w:after="0" w:line="240" w:lineRule="auto"/>
        <w:outlineLvl w:val="1"/>
        <w:rPr>
          <w:rFonts w:ascii="Times New Roman" w:hAnsi="Times New Roman"/>
        </w:rPr>
      </w:pPr>
      <w:bookmarkStart w:id="7" w:name="Par276"/>
      <w:bookmarkEnd w:id="7"/>
    </w:p>
    <w:p w:rsidR="00F817FD" w:rsidRDefault="00F817FD" w:rsidP="00F817FD">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Раздел III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Подпрограммы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4</w:t>
      </w:r>
      <w:r>
        <w:rPr>
          <w:rFonts w:ascii="Times New Roman" w:hAnsi="Times New Roman"/>
        </w:rPr>
        <w:t>. Реализация муниципальной программы связана с выполнением следующих подпрограмм: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а) подпрограмма 1 "Создание условий для эффективного функционирования исполнительного органа местного самоуправления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обеспечивающая подпрограмма</w:t>
      </w:r>
      <w:bookmarkStart w:id="8" w:name="Par286"/>
      <w:bookmarkEnd w:id="8"/>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9" w:name="Par357"/>
      <w:bookmarkEnd w:id="9"/>
      <w:r>
        <w:rPr>
          <w:rFonts w:ascii="Times New Roman" w:hAnsi="Times New Roman"/>
        </w:rPr>
        <w:t>Подраздел I</w:t>
      </w:r>
    </w:p>
    <w:p w:rsidR="00DA6A22" w:rsidRDefault="00DA6A22" w:rsidP="00F817FD">
      <w:pPr>
        <w:widowControl w:val="0"/>
        <w:autoSpaceDE w:val="0"/>
        <w:autoSpaceDN w:val="0"/>
        <w:adjustRightInd w:val="0"/>
        <w:spacing w:after="0" w:line="240" w:lineRule="auto"/>
        <w:jc w:val="center"/>
        <w:outlineLvl w:val="2"/>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Подпрограмма 1  "Создание условий для эффективного функционирования исполнительного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органа местного самоуправления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3"/>
        <w:rPr>
          <w:rFonts w:ascii="Times New Roman" w:hAnsi="Times New Roman"/>
        </w:rPr>
      </w:pPr>
      <w:bookmarkStart w:id="10" w:name="Par572"/>
      <w:bookmarkEnd w:id="10"/>
      <w:r>
        <w:rPr>
          <w:rFonts w:ascii="Times New Roman" w:hAnsi="Times New Roman"/>
        </w:rPr>
        <w:t>Глава 1. Задачи подпрограммы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5</w:t>
      </w:r>
      <w:r>
        <w:rPr>
          <w:rFonts w:ascii="Times New Roman" w:hAnsi="Times New Roman"/>
        </w:rPr>
        <w:t xml:space="preserve">. Реализация подпрограммы 1 "Создание условий для эффективного функционирования исполнительного органа местного самоуправления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 осуществляется  решением следующих задач:</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задача 1 «Развитие  кадрового потенциала администрации поселения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задача 2 "Обеспечение эффективного выполнения администрацией поселения возложенных на нее функций";</w:t>
      </w:r>
    </w:p>
    <w:p w:rsidR="00F817FD" w:rsidRDefault="00DA6A22" w:rsidP="00F817FD">
      <w:pPr>
        <w:pStyle w:val="a6"/>
        <w:rPr>
          <w:rFonts w:ascii="Times New Roman" w:hAnsi="Times New Roman"/>
        </w:rPr>
      </w:pPr>
      <w:r>
        <w:rPr>
          <w:rFonts w:ascii="Times New Roman" w:hAnsi="Times New Roman"/>
        </w:rPr>
        <w:t xml:space="preserve">          </w:t>
      </w:r>
      <w:r w:rsidR="00F817FD">
        <w:rPr>
          <w:rFonts w:ascii="Times New Roman" w:hAnsi="Times New Roman"/>
        </w:rPr>
        <w:t>в) задача 3 «Обеспечение деятельности по предупреждению и ликвидации чрезвычайных ситуаций и обеспечению пожарной безопасности поселения».</w:t>
      </w:r>
    </w:p>
    <w:p w:rsidR="00F817FD" w:rsidRDefault="00F817FD" w:rsidP="00F817FD">
      <w:pPr>
        <w:pStyle w:val="a6"/>
        <w:rPr>
          <w:rFonts w:ascii="Times New Roman" w:hAnsi="Times New Roman"/>
        </w:rPr>
      </w:pPr>
      <w:r>
        <w:rPr>
          <w:rFonts w:ascii="Times New Roman" w:hAnsi="Times New Roman"/>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F817FD" w:rsidRDefault="00DA6A22" w:rsidP="00F817FD">
      <w:pPr>
        <w:pStyle w:val="a6"/>
        <w:rPr>
          <w:rFonts w:ascii="Times New Roman" w:hAnsi="Times New Roman"/>
        </w:rPr>
      </w:pPr>
      <w:r>
        <w:rPr>
          <w:rFonts w:ascii="Times New Roman" w:hAnsi="Times New Roman"/>
        </w:rPr>
        <w:t xml:space="preserve">          </w:t>
      </w:r>
      <w:proofErr w:type="spellStart"/>
      <w:r w:rsidR="00F817FD">
        <w:rPr>
          <w:rFonts w:ascii="Times New Roman" w:hAnsi="Times New Roman"/>
        </w:rPr>
        <w:t>д</w:t>
      </w:r>
      <w:proofErr w:type="spellEnd"/>
      <w:r w:rsidR="00F817FD">
        <w:rPr>
          <w:rFonts w:ascii="Times New Roman" w:hAnsi="Times New Roman"/>
        </w:rPr>
        <w:t>) задача 5 «Улучшение социальной поддержки населения в поселении».</w:t>
      </w:r>
    </w:p>
    <w:p w:rsidR="00F817FD" w:rsidRDefault="00F817FD" w:rsidP="00F817FD">
      <w:pPr>
        <w:jc w:val="both"/>
        <w:rPr>
          <w:rFonts w:ascii="Times New Roman" w:hAnsi="Times New Roman"/>
        </w:rPr>
      </w:pPr>
      <w:r>
        <w:rPr>
          <w:rFonts w:ascii="Times New Roman" w:hAnsi="Times New Roman"/>
        </w:rPr>
        <w:t xml:space="preserve">          е) задача 6 «Финансовое обеспечение реализации переданных органам местного самоуправления поселений государственных полномочий».</w:t>
      </w:r>
    </w:p>
    <w:p w:rsidR="00F817FD" w:rsidRDefault="00F817FD" w:rsidP="00F817FD">
      <w:pPr>
        <w:pStyle w:val="a6"/>
        <w:rPr>
          <w:rFonts w:ascii="Times New Roman" w:hAnsi="Times New Roman"/>
        </w:rPr>
      </w:pPr>
      <w:r>
        <w:rPr>
          <w:rFonts w:ascii="Times New Roman" w:hAnsi="Times New Roman"/>
        </w:rPr>
        <w:lastRenderedPageBreak/>
        <w:t>1</w:t>
      </w:r>
      <w:r w:rsidR="00DA6A22">
        <w:rPr>
          <w:rFonts w:ascii="Times New Roman" w:hAnsi="Times New Roman"/>
        </w:rPr>
        <w:t>6</w:t>
      </w:r>
      <w:r>
        <w:rPr>
          <w:rFonts w:ascii="Times New Roman" w:hAnsi="Times New Roman"/>
        </w:rPr>
        <w:t>. Решение задачи 1 "Развитие кадрового потенциала администрации поселения " оценивается с помощью следующих показателей:</w:t>
      </w:r>
    </w:p>
    <w:p w:rsidR="00F817FD" w:rsidRDefault="00F817FD" w:rsidP="00F817FD">
      <w:pPr>
        <w:pStyle w:val="a6"/>
        <w:rPr>
          <w:rFonts w:ascii="Times New Roman" w:hAnsi="Times New Roman"/>
        </w:rPr>
      </w:pPr>
      <w:r>
        <w:rPr>
          <w:rFonts w:ascii="Times New Roman" w:hAnsi="Times New Roman"/>
        </w:rPr>
        <w:t>а) численность муниципальных  служащих повышающих профессиональный уровень в течени</w:t>
      </w:r>
      <w:proofErr w:type="gramStart"/>
      <w:r>
        <w:rPr>
          <w:rFonts w:ascii="Times New Roman" w:hAnsi="Times New Roman"/>
        </w:rPr>
        <w:t>и</w:t>
      </w:r>
      <w:proofErr w:type="gramEnd"/>
      <w:r>
        <w:rPr>
          <w:rFonts w:ascii="Times New Roman" w:hAnsi="Times New Roman"/>
        </w:rPr>
        <w:t xml:space="preserve"> года;</w:t>
      </w:r>
    </w:p>
    <w:p w:rsidR="00F817FD" w:rsidRDefault="00F817FD" w:rsidP="00F817FD">
      <w:pPr>
        <w:pStyle w:val="a6"/>
        <w:rPr>
          <w:rFonts w:ascii="Times New Roman" w:hAnsi="Times New Roman"/>
        </w:rPr>
      </w:pPr>
      <w:r>
        <w:rPr>
          <w:rFonts w:ascii="Times New Roman" w:hAnsi="Times New Roman"/>
        </w:rPr>
        <w:t>б) доля муниципальных служащих, повышавших профессиональный уровень в течение года.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7</w:t>
      </w:r>
      <w:r>
        <w:rPr>
          <w:rFonts w:ascii="Times New Roman" w:hAnsi="Times New Roman"/>
        </w:rPr>
        <w:t>.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F817FD" w:rsidRDefault="00F817FD" w:rsidP="00F817FD">
      <w:pPr>
        <w:pStyle w:val="a6"/>
        <w:rPr>
          <w:rFonts w:ascii="Times New Roman" w:hAnsi="Times New Roman"/>
        </w:rPr>
      </w:pPr>
      <w:r>
        <w:rPr>
          <w:rFonts w:ascii="Times New Roman" w:hAnsi="Times New Roman"/>
        </w:rPr>
        <w:t xml:space="preserve">     </w:t>
      </w:r>
      <w:r w:rsidR="00DA6A22">
        <w:rPr>
          <w:rFonts w:ascii="Times New Roman" w:hAnsi="Times New Roman"/>
        </w:rPr>
        <w:t xml:space="preserve">   </w:t>
      </w:r>
      <w:r>
        <w:rPr>
          <w:rFonts w:ascii="Times New Roman" w:hAnsi="Times New Roman"/>
        </w:rPr>
        <w:t>а) уровень обеспечения краткосрочной и долгосрочной сбалансированности и стабильности бюджета поселения;</w:t>
      </w:r>
    </w:p>
    <w:p w:rsidR="00F817FD" w:rsidRDefault="00F817FD" w:rsidP="00F817FD">
      <w:pPr>
        <w:pStyle w:val="a6"/>
        <w:rPr>
          <w:rFonts w:ascii="Times New Roman" w:hAnsi="Times New Roman"/>
        </w:rPr>
      </w:pPr>
      <w:r>
        <w:rPr>
          <w:rFonts w:ascii="Times New Roman" w:hAnsi="Times New Roman"/>
        </w:rPr>
        <w:t xml:space="preserve">        б) уровень эффективности системы межбюджетных отношений в поселении;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8</w:t>
      </w:r>
      <w:r>
        <w:rPr>
          <w:rFonts w:ascii="Times New Roman" w:hAnsi="Times New Roman"/>
        </w:rPr>
        <w:t xml:space="preserve">. Решение задачи 3  </w:t>
      </w:r>
      <w:r>
        <w:rPr>
          <w:rFonts w:ascii="Times New Roman" w:hAnsi="Times New Roman"/>
          <w:bCs/>
        </w:rPr>
        <w:t>«Обеспечение деятельности по предупреждению и ликвидации чрезвычайных ситуаций и обеспечению пожарной безопасности поселения»</w:t>
      </w:r>
      <w:r>
        <w:rPr>
          <w:rFonts w:ascii="Times New Roman" w:hAnsi="Times New Roman"/>
        </w:rPr>
        <w:t xml:space="preserve"> оценивается с помощью следующего показателя: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DA6A22" w:rsidP="00F817FD">
      <w:pPr>
        <w:widowControl w:val="0"/>
        <w:autoSpaceDE w:val="0"/>
        <w:autoSpaceDN w:val="0"/>
        <w:adjustRightInd w:val="0"/>
        <w:spacing w:after="0" w:line="240" w:lineRule="auto"/>
        <w:jc w:val="both"/>
        <w:rPr>
          <w:rFonts w:ascii="Times New Roman" w:hAnsi="Times New Roman"/>
          <w:bCs/>
        </w:rPr>
      </w:pPr>
      <w:r>
        <w:rPr>
          <w:rFonts w:ascii="Times New Roman" w:hAnsi="Times New Roman"/>
        </w:rPr>
        <w:t>19</w:t>
      </w:r>
      <w:r w:rsidR="00F817FD">
        <w:rPr>
          <w:rFonts w:ascii="Times New Roman" w:hAnsi="Times New Roman"/>
        </w:rPr>
        <w:t xml:space="preserve">. Решение задачи 4 </w:t>
      </w:r>
      <w:r w:rsidR="00F817FD">
        <w:rPr>
          <w:rFonts w:ascii="Times New Roman" w:hAnsi="Times New Roman"/>
          <w:bCs/>
        </w:rPr>
        <w:t>«</w:t>
      </w:r>
      <w:r w:rsidR="00F817FD">
        <w:rPr>
          <w:rFonts w:ascii="Times New Roman" w:hAnsi="Times New Roman"/>
        </w:rPr>
        <w:t>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r w:rsidR="00F817FD">
        <w:rPr>
          <w:rFonts w:ascii="Times New Roman" w:hAnsi="Times New Roman"/>
          <w:bCs/>
        </w:rPr>
        <w:t>» оценивается с помощью следующего показателя:</w:t>
      </w:r>
    </w:p>
    <w:p w:rsidR="00F817FD" w:rsidRDefault="00F817FD" w:rsidP="00F817FD">
      <w:pPr>
        <w:pStyle w:val="a6"/>
        <w:jc w:val="both"/>
        <w:rPr>
          <w:rFonts w:ascii="Times New Roman" w:hAnsi="Times New Roman"/>
        </w:rPr>
      </w:pPr>
      <w:r>
        <w:rPr>
          <w:rFonts w:ascii="Times New Roman" w:hAnsi="Times New Roman"/>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и взрослого населения.</w:t>
      </w:r>
    </w:p>
    <w:p w:rsidR="00F817FD" w:rsidRDefault="00F817FD" w:rsidP="00F817FD">
      <w:pPr>
        <w:pStyle w:val="a6"/>
        <w:rPr>
          <w:rFonts w:ascii="Times New Roman" w:hAnsi="Times New Roman"/>
        </w:rPr>
      </w:pPr>
    </w:p>
    <w:p w:rsidR="00F817FD" w:rsidRDefault="00F817FD" w:rsidP="00F817FD">
      <w:pPr>
        <w:pStyle w:val="a6"/>
        <w:rPr>
          <w:rFonts w:ascii="Times New Roman" w:hAnsi="Times New Roman"/>
        </w:rPr>
      </w:pPr>
      <w:r>
        <w:rPr>
          <w:rFonts w:ascii="Times New Roman" w:hAnsi="Times New Roman"/>
        </w:rPr>
        <w:t>2</w:t>
      </w:r>
      <w:r w:rsidR="00DA6A22">
        <w:rPr>
          <w:rFonts w:ascii="Times New Roman" w:hAnsi="Times New Roman"/>
        </w:rPr>
        <w:t>0</w:t>
      </w:r>
      <w:r>
        <w:rPr>
          <w:rFonts w:ascii="Times New Roman" w:hAnsi="Times New Roman"/>
        </w:rPr>
        <w:t>. Решение задачи 5 «Улучшение социальной поддержки населения  в поселении» оценивается следующими показателями:</w:t>
      </w:r>
    </w:p>
    <w:p w:rsidR="00F817FD" w:rsidRDefault="00F817FD" w:rsidP="00F817FD">
      <w:pPr>
        <w:pStyle w:val="a6"/>
        <w:rPr>
          <w:rFonts w:ascii="Times New Roman" w:hAnsi="Times New Roman"/>
        </w:rPr>
      </w:pPr>
      <w:r>
        <w:rPr>
          <w:rFonts w:ascii="Times New Roman" w:hAnsi="Times New Roman"/>
        </w:rPr>
        <w:t xml:space="preserve">           а) повышение уровня и качества жизни населения через предоставление социальных выплат;</w:t>
      </w:r>
    </w:p>
    <w:p w:rsidR="00F817FD" w:rsidRDefault="00F817FD" w:rsidP="00F817FD">
      <w:pPr>
        <w:pStyle w:val="a6"/>
        <w:rPr>
          <w:rFonts w:ascii="Times New Roman" w:hAnsi="Times New Roman"/>
        </w:rPr>
      </w:pPr>
      <w:r>
        <w:rPr>
          <w:rFonts w:ascii="Times New Roman" w:hAnsi="Times New Roman"/>
        </w:rPr>
        <w:t xml:space="preserve">           б) количество граждан, получающих социальные выплаты;</w:t>
      </w:r>
    </w:p>
    <w:p w:rsidR="00F817FD" w:rsidRDefault="00F817FD" w:rsidP="00F817FD">
      <w:pPr>
        <w:pStyle w:val="a6"/>
        <w:rPr>
          <w:rFonts w:ascii="Times New Roman" w:hAnsi="Times New Roman"/>
        </w:rPr>
      </w:pPr>
      <w:r>
        <w:rPr>
          <w:rFonts w:ascii="Times New Roman" w:hAnsi="Times New Roman"/>
        </w:rPr>
        <w:t xml:space="preserve">           в) количество граждан, получающие иные меры социальной поддержки.</w:t>
      </w:r>
    </w:p>
    <w:p w:rsidR="00F817FD" w:rsidRDefault="00F817FD" w:rsidP="00F817FD">
      <w:pPr>
        <w:pStyle w:val="a6"/>
        <w:rPr>
          <w:rFonts w:ascii="Times New Roman" w:hAnsi="Times New Roman"/>
        </w:rPr>
      </w:pPr>
    </w:p>
    <w:p w:rsidR="00F817FD" w:rsidRDefault="00F817FD" w:rsidP="00F817FD">
      <w:pPr>
        <w:pStyle w:val="a6"/>
        <w:jc w:val="both"/>
        <w:rPr>
          <w:rFonts w:ascii="Times New Roman" w:hAnsi="Times New Roman"/>
        </w:rPr>
      </w:pPr>
      <w:r>
        <w:rPr>
          <w:rFonts w:ascii="Times New Roman" w:hAnsi="Times New Roman"/>
        </w:rPr>
        <w:t>2</w:t>
      </w:r>
      <w:r w:rsidR="00DA6A22">
        <w:rPr>
          <w:rFonts w:ascii="Times New Roman" w:hAnsi="Times New Roman"/>
        </w:rPr>
        <w:t>1</w:t>
      </w:r>
      <w:r>
        <w:rPr>
          <w:rFonts w:ascii="Times New Roman" w:hAnsi="Times New Roman"/>
        </w:rPr>
        <w:t>. Решение задачи 6 «Финансовое обеспечение реализации переданных органам местного самоуправления поселений государственных полномочий» характеризуется следующим показателями:</w:t>
      </w:r>
    </w:p>
    <w:p w:rsidR="00F817FD" w:rsidRDefault="00F817FD" w:rsidP="00F817FD">
      <w:pPr>
        <w:pStyle w:val="a6"/>
        <w:jc w:val="both"/>
        <w:rPr>
          <w:rFonts w:ascii="Times New Roman" w:hAnsi="Times New Roman"/>
        </w:rPr>
      </w:pPr>
      <w:r>
        <w:rPr>
          <w:rFonts w:ascii="Times New Roman" w:hAnsi="Times New Roman"/>
        </w:rPr>
        <w:t xml:space="preserve">            </w:t>
      </w:r>
      <w:proofErr w:type="gramStart"/>
      <w:r>
        <w:rPr>
          <w:rFonts w:ascii="Times New Roman" w:hAnsi="Times New Roman"/>
        </w:rPr>
        <w:t>а) доля финансового обеспечения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roofErr w:type="gramEnd"/>
    </w:p>
    <w:p w:rsidR="00F817FD" w:rsidRDefault="00F817FD" w:rsidP="00F817FD">
      <w:pPr>
        <w:pStyle w:val="a6"/>
        <w:jc w:val="both"/>
        <w:rPr>
          <w:rFonts w:ascii="Times New Roman" w:hAnsi="Times New Roman"/>
        </w:rPr>
      </w:pPr>
      <w:r>
        <w:rPr>
          <w:rFonts w:ascii="Times New Roman" w:hAnsi="Times New Roman"/>
        </w:rPr>
        <w:t xml:space="preserve">          б) количество составленных протоколов по правонарушениям;</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в) количество организационных мероприятий в области обращений </w:t>
      </w:r>
      <w:proofErr w:type="gramStart"/>
      <w:r w:rsidR="00F817FD">
        <w:rPr>
          <w:rFonts w:ascii="Times New Roman" w:hAnsi="Times New Roman"/>
        </w:rPr>
        <w:t>с</w:t>
      </w:r>
      <w:proofErr w:type="gramEnd"/>
      <w:r w:rsidR="00F817FD">
        <w:rPr>
          <w:rFonts w:ascii="Times New Roman" w:hAnsi="Times New Roman"/>
        </w:rPr>
        <w:t xml:space="preserve"> КТО</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3"/>
        <w:rPr>
          <w:rFonts w:ascii="Times New Roman" w:hAnsi="Times New Roman"/>
        </w:rPr>
      </w:pPr>
      <w:bookmarkStart w:id="11" w:name="Par588"/>
      <w:bookmarkEnd w:id="11"/>
    </w:p>
    <w:p w:rsidR="00F817FD" w:rsidRDefault="00F817FD" w:rsidP="00F817FD">
      <w:pPr>
        <w:widowControl w:val="0"/>
        <w:autoSpaceDE w:val="0"/>
        <w:autoSpaceDN w:val="0"/>
        <w:adjustRightInd w:val="0"/>
        <w:spacing w:after="0" w:line="240" w:lineRule="auto"/>
        <w:jc w:val="center"/>
        <w:outlineLvl w:val="3"/>
        <w:rPr>
          <w:rFonts w:ascii="Times New Roman" w:hAnsi="Times New Roman"/>
        </w:rPr>
      </w:pPr>
      <w:r>
        <w:rPr>
          <w:rFonts w:ascii="Times New Roman" w:hAnsi="Times New Roman"/>
        </w:rPr>
        <w:t>Глава 2. Мероприятия подпрограммы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bookmarkStart w:id="12" w:name="Par590"/>
      <w:bookmarkEnd w:id="12"/>
      <w:r>
        <w:rPr>
          <w:rFonts w:ascii="Times New Roman" w:hAnsi="Times New Roman"/>
        </w:rPr>
        <w:t>2</w:t>
      </w:r>
      <w:r w:rsidR="00DA6A22">
        <w:rPr>
          <w:rFonts w:ascii="Times New Roman" w:hAnsi="Times New Roman"/>
        </w:rPr>
        <w:t>2</w:t>
      </w:r>
      <w:r>
        <w:rPr>
          <w:rFonts w:ascii="Times New Roman" w:hAnsi="Times New Roman"/>
        </w:rPr>
        <w:t>.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административное мероприятие "Своевременное замещение должностей муниципальной службы поселения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профессиональная переподготовка и повышение квалификации муниципальных служащих.</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3</w:t>
      </w:r>
      <w:r>
        <w:rPr>
          <w:rFonts w:ascii="Times New Roman" w:hAnsi="Times New Roman"/>
        </w:rPr>
        <w:t>.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административное мероприятие «Совершенствование муниципальной налоговой политики и мобилизации доходного  потенциала поселения»;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доля налоговых и неналоговых доходов бюджета поселения в общем объеме доходов бюджета поселения (без учета субвенций);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«Осуществление  мероприятий по передачи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значения в границах поселения  через механизм межбюджетных трансфертов на формирование расходов на содержание органов местного самоуправления»;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показатель: доля затрат на содержание органов местного самоуправления поселения в общем объеме расходов  бюджета;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в) мероприятие «Осуществление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значения в границах поселения  через механизм межбюджетных трансфертов на формирование расходов на содержание отрасли «Культура»;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учреждений культуры в поселении.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4</w:t>
      </w:r>
      <w:r>
        <w:rPr>
          <w:rFonts w:ascii="Times New Roman" w:hAnsi="Times New Roman"/>
        </w:rPr>
        <w:t>.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«Осуществление  защиты населения и территорий поселений от чрезвычайных ситуаций»;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опахивание территории  поселения в пожароопасный период;</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«Обеспечение первичных мер пожарной безопасности в границах населенных пунктах»;</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показатели: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наличие пожарных водоемов в населенных пунктах поселения;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количество добровольных пожарных, принимавших участие в мероприятиях по тушению пожаров;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5</w:t>
      </w:r>
      <w:r>
        <w:rPr>
          <w:rFonts w:ascii="Times New Roman" w:hAnsi="Times New Roman"/>
        </w:rPr>
        <w:t>.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количество участников спортивно-массовых мероприятий и соревнований;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количество спортивно-массовых мероприятий;</w:t>
      </w:r>
    </w:p>
    <w:p w:rsidR="00686EC4"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«Обеспечение структурного подразделения администрации поселения по физической культуре и спорту»;</w:t>
      </w:r>
    </w:p>
    <w:p w:rsidR="00686EC4"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показатели: наличие спортивных залов в поселении.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6</w:t>
      </w:r>
      <w:r>
        <w:rPr>
          <w:rFonts w:ascii="Times New Roman" w:hAnsi="Times New Roman"/>
        </w:rPr>
        <w:t>. Решение задачи 5 «Улучшение социальной поддержки населения в поселении» достигается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«Выплата ежемесячной доплаты к государственной пенсии лицам, замещающим муниципальные должности и должности муниципальной службы Западнодвинского района Тверской области»;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граждан, получающих социальные выплаты;</w:t>
      </w:r>
    </w:p>
    <w:p w:rsidR="00F817FD"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«Приобретение жилых помещений для многодетных, малоимущих граждан в рамках региональных программ»;</w:t>
      </w:r>
    </w:p>
    <w:p w:rsidR="00686EC4"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приобретенного жилья.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7</w:t>
      </w:r>
      <w:r>
        <w:rPr>
          <w:rFonts w:ascii="Times New Roman" w:hAnsi="Times New Roman"/>
        </w:rPr>
        <w:t>. Решение задачи 6 «Финансовое обеспечение реализации переданных органам местного самоуправления поселений государственных полномочий»: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достигаются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показатель: количество ставок специалистов в поселении, занимающихся данным полномочием;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Pr>
          <w:rFonts w:ascii="Times New Roman" w:hAnsi="Times New Roman"/>
        </w:rPr>
        <w:t>об</w:t>
      </w:r>
      <w:proofErr w:type="gramEnd"/>
      <w:r>
        <w:rPr>
          <w:rFonts w:ascii="Times New Roman" w:hAnsi="Times New Roman"/>
        </w:rPr>
        <w:t xml:space="preserve"> административных правонарушений»;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составленных протоколов по административным правонарушениям.</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в) мероприятие «Финансовое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организационных мероприятий в области обращений с ТКО.</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bookmarkStart w:id="13" w:name="Par605"/>
      <w:bookmarkEnd w:id="13"/>
    </w:p>
    <w:p w:rsidR="00787384" w:rsidRPr="005C6A75" w:rsidRDefault="00787384" w:rsidP="00787384">
      <w:pPr>
        <w:widowControl w:val="0"/>
        <w:autoSpaceDE w:val="0"/>
        <w:autoSpaceDN w:val="0"/>
        <w:adjustRightInd w:val="0"/>
        <w:spacing w:after="0" w:line="240" w:lineRule="auto"/>
        <w:jc w:val="both"/>
        <w:rPr>
          <w:rFonts w:ascii="Times New Roman" w:hAnsi="Times New Roman"/>
        </w:rPr>
      </w:pPr>
    </w:p>
    <w:p w:rsidR="00787384" w:rsidRPr="00722826" w:rsidRDefault="00787384" w:rsidP="00787384">
      <w:pPr>
        <w:widowControl w:val="0"/>
        <w:autoSpaceDE w:val="0"/>
        <w:autoSpaceDN w:val="0"/>
        <w:adjustRightInd w:val="0"/>
        <w:spacing w:after="0" w:line="240" w:lineRule="auto"/>
        <w:jc w:val="center"/>
        <w:outlineLvl w:val="3"/>
        <w:rPr>
          <w:rFonts w:ascii="Times New Roman" w:hAnsi="Times New Roman"/>
          <w:b/>
          <w:bCs/>
        </w:rPr>
      </w:pPr>
      <w:r w:rsidRPr="00722826">
        <w:rPr>
          <w:rFonts w:ascii="Times New Roman" w:hAnsi="Times New Roman"/>
          <w:b/>
          <w:bCs/>
        </w:rPr>
        <w:lastRenderedPageBreak/>
        <w:t>Глава 3. Объем финансовых ресурсов,</w:t>
      </w:r>
    </w:p>
    <w:p w:rsidR="00787384" w:rsidRPr="00722826" w:rsidRDefault="00787384" w:rsidP="00787384">
      <w:pPr>
        <w:widowControl w:val="0"/>
        <w:autoSpaceDE w:val="0"/>
        <w:autoSpaceDN w:val="0"/>
        <w:adjustRightInd w:val="0"/>
        <w:spacing w:after="0" w:line="240" w:lineRule="auto"/>
        <w:jc w:val="center"/>
        <w:rPr>
          <w:rFonts w:ascii="Times New Roman" w:hAnsi="Times New Roman"/>
          <w:b/>
          <w:bCs/>
        </w:rPr>
      </w:pPr>
      <w:proofErr w:type="gramStart"/>
      <w:r w:rsidRPr="00722826">
        <w:rPr>
          <w:rFonts w:ascii="Times New Roman" w:hAnsi="Times New Roman"/>
          <w:b/>
          <w:bCs/>
        </w:rPr>
        <w:t>необходимый</w:t>
      </w:r>
      <w:proofErr w:type="gramEnd"/>
      <w:r w:rsidRPr="00722826">
        <w:rPr>
          <w:rFonts w:ascii="Times New Roman" w:hAnsi="Times New Roman"/>
          <w:b/>
          <w:bCs/>
        </w:rPr>
        <w:t xml:space="preserve"> для реализации подпрограммы</w:t>
      </w:r>
    </w:p>
    <w:p w:rsidR="00787384" w:rsidRPr="00655E8C" w:rsidRDefault="00787384" w:rsidP="00787384">
      <w:pPr>
        <w:widowControl w:val="0"/>
        <w:autoSpaceDE w:val="0"/>
        <w:autoSpaceDN w:val="0"/>
        <w:adjustRightInd w:val="0"/>
        <w:spacing w:after="0" w:line="240" w:lineRule="auto"/>
        <w:jc w:val="both"/>
        <w:rPr>
          <w:rFonts w:ascii="Times New Roman" w:hAnsi="Times New Roman"/>
        </w:rPr>
      </w:pPr>
    </w:p>
    <w:p w:rsidR="00787384" w:rsidRPr="00655E8C" w:rsidRDefault="00360CCB" w:rsidP="00787384">
      <w:pPr>
        <w:widowControl w:val="0"/>
        <w:autoSpaceDE w:val="0"/>
        <w:autoSpaceDN w:val="0"/>
        <w:adjustRightInd w:val="0"/>
        <w:spacing w:after="0" w:line="240" w:lineRule="auto"/>
        <w:jc w:val="both"/>
        <w:rPr>
          <w:rFonts w:ascii="Times New Roman" w:hAnsi="Times New Roman"/>
        </w:rPr>
      </w:pPr>
      <w:r>
        <w:rPr>
          <w:rFonts w:ascii="Times New Roman" w:hAnsi="Times New Roman"/>
        </w:rPr>
        <w:t>28</w:t>
      </w:r>
      <w:r w:rsidR="00787384" w:rsidRPr="00655E8C">
        <w:rPr>
          <w:rFonts w:ascii="Times New Roman" w:hAnsi="Times New Roman"/>
        </w:rPr>
        <w:t>. Общий объем бюджетных ассигнований, выделенный на реализацию подпрограммы  "</w:t>
      </w:r>
      <w:r w:rsidR="00787384">
        <w:rPr>
          <w:rFonts w:ascii="Times New Roman" w:hAnsi="Times New Roman"/>
        </w:rPr>
        <w:t>Создание условий для э</w:t>
      </w:r>
      <w:r w:rsidR="00787384" w:rsidRPr="00655E8C">
        <w:rPr>
          <w:rFonts w:ascii="Times New Roman" w:hAnsi="Times New Roman"/>
        </w:rPr>
        <w:t>ффективно</w:t>
      </w:r>
      <w:r w:rsidR="00787384">
        <w:rPr>
          <w:rFonts w:ascii="Times New Roman" w:hAnsi="Times New Roman"/>
        </w:rPr>
        <w:t>го</w:t>
      </w:r>
      <w:r w:rsidR="00787384" w:rsidRPr="00655E8C">
        <w:rPr>
          <w:rFonts w:ascii="Times New Roman" w:hAnsi="Times New Roman"/>
        </w:rPr>
        <w:t xml:space="preserve"> функционировани</w:t>
      </w:r>
      <w:r w:rsidR="00787384">
        <w:rPr>
          <w:rFonts w:ascii="Times New Roman" w:hAnsi="Times New Roman"/>
        </w:rPr>
        <w:t>я</w:t>
      </w:r>
      <w:r w:rsidR="00787384" w:rsidRPr="00655E8C">
        <w:rPr>
          <w:rFonts w:ascii="Times New Roman" w:hAnsi="Times New Roman"/>
        </w:rPr>
        <w:t xml:space="preserve"> исполнительного  органа местного самоуправления – администрации  </w:t>
      </w:r>
      <w:r w:rsidR="00787384">
        <w:rPr>
          <w:rFonts w:ascii="Times New Roman" w:hAnsi="Times New Roman"/>
        </w:rPr>
        <w:t>Ильинского сельского поселения Западнодвинского района Тверской области</w:t>
      </w:r>
      <w:r w:rsidR="00787384" w:rsidRPr="00655E8C">
        <w:rPr>
          <w:rFonts w:ascii="Times New Roman" w:hAnsi="Times New Roman"/>
        </w:rPr>
        <w:t xml:space="preserve"> ", составляет  </w:t>
      </w:r>
      <w:r w:rsidR="00DA545E">
        <w:rPr>
          <w:rFonts w:ascii="Times New Roman" w:hAnsi="Times New Roman"/>
        </w:rPr>
        <w:t>5522,15</w:t>
      </w:r>
      <w:r w:rsidR="004072C7">
        <w:rPr>
          <w:rFonts w:ascii="Times New Roman" w:hAnsi="Times New Roman"/>
        </w:rPr>
        <w:t xml:space="preserve"> </w:t>
      </w:r>
      <w:r w:rsidR="00787384" w:rsidRPr="00655E8C">
        <w:rPr>
          <w:rFonts w:ascii="Times New Roman" w:hAnsi="Times New Roman"/>
        </w:rPr>
        <w:t>тыс. руб.</w:t>
      </w:r>
    </w:p>
    <w:p w:rsidR="00787384" w:rsidRPr="00655E8C" w:rsidRDefault="00787384" w:rsidP="0078738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655E8C">
        <w:rPr>
          <w:rFonts w:ascii="Times New Roman" w:hAnsi="Times New Roman"/>
        </w:rPr>
        <w:t xml:space="preserve">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655E8C">
          <w:rPr>
            <w:rFonts w:ascii="Times New Roman" w:hAnsi="Times New Roman"/>
            <w:color w:val="000000"/>
          </w:rPr>
          <w:t>таблице</w:t>
        </w:r>
      </w:hyperlink>
      <w:r w:rsidRPr="00655E8C">
        <w:rPr>
          <w:rFonts w:ascii="Times New Roman" w:hAnsi="Times New Roman"/>
          <w:color w:val="000000"/>
        </w:rPr>
        <w:t xml:space="preserve"> 1</w:t>
      </w:r>
    </w:p>
    <w:p w:rsidR="00787384" w:rsidRPr="00655E8C" w:rsidRDefault="00787384" w:rsidP="00787384">
      <w:pPr>
        <w:widowControl w:val="0"/>
        <w:autoSpaceDE w:val="0"/>
        <w:autoSpaceDN w:val="0"/>
        <w:adjustRightInd w:val="0"/>
        <w:spacing w:after="0" w:line="240" w:lineRule="auto"/>
        <w:outlineLvl w:val="4"/>
        <w:rPr>
          <w:rFonts w:ascii="Times New Roman" w:hAnsi="Times New Roman"/>
        </w:rPr>
      </w:pPr>
      <w:bookmarkStart w:id="14" w:name="Par611"/>
      <w:bookmarkEnd w:id="14"/>
    </w:p>
    <w:p w:rsidR="00787384" w:rsidRPr="00655E8C" w:rsidRDefault="00787384" w:rsidP="00787384">
      <w:pPr>
        <w:widowControl w:val="0"/>
        <w:autoSpaceDE w:val="0"/>
        <w:autoSpaceDN w:val="0"/>
        <w:adjustRightInd w:val="0"/>
        <w:spacing w:after="0" w:line="240" w:lineRule="auto"/>
        <w:jc w:val="right"/>
        <w:rPr>
          <w:rFonts w:ascii="Times New Roman" w:hAnsi="Times New Roman"/>
        </w:rPr>
      </w:pPr>
      <w:r w:rsidRPr="00655E8C">
        <w:rPr>
          <w:rFonts w:ascii="Times New Roman" w:hAnsi="Times New Roman"/>
        </w:rPr>
        <w:t>Таблица 1</w:t>
      </w:r>
    </w:p>
    <w:tbl>
      <w:tblPr>
        <w:tblW w:w="101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92"/>
        <w:gridCol w:w="850"/>
        <w:gridCol w:w="851"/>
        <w:gridCol w:w="850"/>
        <w:gridCol w:w="851"/>
        <w:gridCol w:w="850"/>
        <w:gridCol w:w="851"/>
        <w:gridCol w:w="1276"/>
      </w:tblGrid>
      <w:tr w:rsidR="00787384" w:rsidRPr="00655E8C" w:rsidTr="00E12459">
        <w:trPr>
          <w:cantSplit/>
          <w:trHeight w:val="1466"/>
        </w:trPr>
        <w:tc>
          <w:tcPr>
            <w:tcW w:w="3792" w:type="dxa"/>
            <w:vMerge w:val="restart"/>
            <w:vAlign w:val="center"/>
          </w:tcPr>
          <w:p w:rsidR="00787384" w:rsidRPr="00655E8C" w:rsidRDefault="00787384" w:rsidP="00E1245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Задачи программы</w:t>
            </w:r>
          </w:p>
        </w:tc>
        <w:tc>
          <w:tcPr>
            <w:tcW w:w="5103" w:type="dxa"/>
            <w:gridSpan w:val="6"/>
            <w:tcBorders>
              <w:right w:val="single" w:sz="4" w:space="0" w:color="auto"/>
            </w:tcBorders>
            <w:vAlign w:val="center"/>
          </w:tcPr>
          <w:p w:rsidR="00787384" w:rsidRPr="00655E8C" w:rsidRDefault="00787384" w:rsidP="00E12459">
            <w:pPr>
              <w:widowControl w:val="0"/>
              <w:autoSpaceDE w:val="0"/>
              <w:autoSpaceDN w:val="0"/>
              <w:adjustRightInd w:val="0"/>
              <w:spacing w:after="0" w:line="240" w:lineRule="auto"/>
              <w:jc w:val="center"/>
              <w:rPr>
                <w:rFonts w:ascii="Times New Roman" w:hAnsi="Times New Roman"/>
              </w:rPr>
            </w:pPr>
            <w:r w:rsidRPr="000E1AA3">
              <w:rPr>
                <w:rFonts w:ascii="Times New Roman" w:hAnsi="Times New Roman"/>
                <w:sz w:val="16"/>
                <w:szCs w:val="16"/>
              </w:rPr>
              <w:t>Объем бюджетных ассигнований, выделенных на реализацию подпрограммы «Создание условий для эффективного функционирования исполнительного органа местного самоуправления - администрации поселения»                 в разрезе сроков реализации муниципальной программы</w:t>
            </w:r>
          </w:p>
        </w:tc>
        <w:tc>
          <w:tcPr>
            <w:tcW w:w="1276" w:type="dxa"/>
            <w:tcBorders>
              <w:left w:val="single" w:sz="4" w:space="0" w:color="auto"/>
              <w:bottom w:val="nil"/>
            </w:tcBorders>
            <w:vAlign w:val="center"/>
          </w:tcPr>
          <w:p w:rsidR="00787384" w:rsidRPr="00655E8C" w:rsidRDefault="00787384" w:rsidP="00E1245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Всего,                           тыс. руб.</w:t>
            </w:r>
          </w:p>
        </w:tc>
      </w:tr>
      <w:tr w:rsidR="00E12459" w:rsidRPr="00655E8C" w:rsidTr="00E12459">
        <w:tc>
          <w:tcPr>
            <w:tcW w:w="3792" w:type="dxa"/>
            <w:vMerge/>
          </w:tcPr>
          <w:p w:rsidR="00E12459" w:rsidRPr="00655E8C" w:rsidRDefault="00E12459" w:rsidP="00E12459">
            <w:pPr>
              <w:widowControl w:val="0"/>
              <w:autoSpaceDE w:val="0"/>
              <w:autoSpaceDN w:val="0"/>
              <w:adjustRightInd w:val="0"/>
              <w:spacing w:after="0" w:line="240" w:lineRule="auto"/>
              <w:jc w:val="both"/>
              <w:rPr>
                <w:rFonts w:ascii="Times New Roman" w:hAnsi="Times New Roman"/>
              </w:rPr>
            </w:pP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2018 г</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2019 г</w:t>
            </w:r>
          </w:p>
        </w:tc>
        <w:tc>
          <w:tcPr>
            <w:tcW w:w="850" w:type="dxa"/>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2020 г</w:t>
            </w:r>
          </w:p>
        </w:tc>
        <w:tc>
          <w:tcPr>
            <w:tcW w:w="851" w:type="dxa"/>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2021 г</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2022 г</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2023 г</w:t>
            </w:r>
          </w:p>
        </w:tc>
        <w:tc>
          <w:tcPr>
            <w:tcW w:w="1276" w:type="dxa"/>
            <w:tcBorders>
              <w:top w:val="nil"/>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1</w:t>
            </w:r>
            <w:r w:rsidRPr="000E1AA3">
              <w:rPr>
                <w:rFonts w:ascii="Times New Roman" w:hAnsi="Times New Roman"/>
                <w:sz w:val="20"/>
                <w:szCs w:val="20"/>
              </w:rPr>
              <w:t xml:space="preserve"> Развитие кадрового потенциала администрации поселения</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76"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2</w:t>
            </w:r>
            <w:r w:rsidRPr="000E1AA3">
              <w:rPr>
                <w:rFonts w:ascii="Times New Roman" w:hAnsi="Times New Roman"/>
                <w:sz w:val="20"/>
                <w:szCs w:val="20"/>
              </w:rPr>
              <w:t xml:space="preserve"> Обеспечение эффективного выполнения администрацией поселения возложенных на нее функций</w:t>
            </w:r>
          </w:p>
        </w:tc>
        <w:tc>
          <w:tcPr>
            <w:tcW w:w="850" w:type="dxa"/>
            <w:tcBorders>
              <w:right w:val="single" w:sz="4" w:space="0" w:color="auto"/>
            </w:tcBorders>
            <w:shd w:val="clear" w:color="auto" w:fill="FFFFFF"/>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1" w:type="dxa"/>
            <w:tcBorders>
              <w:left w:val="single" w:sz="4" w:space="0" w:color="auto"/>
            </w:tcBorders>
            <w:shd w:val="clear" w:color="auto" w:fill="FFFFFF"/>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1276"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4144,2</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3</w:t>
            </w:r>
            <w:r w:rsidRPr="000E1AA3">
              <w:rPr>
                <w:rFonts w:ascii="Times New Roman" w:hAnsi="Times New Roman"/>
                <w:sz w:val="20"/>
                <w:szCs w:val="20"/>
              </w:rPr>
              <w:t xml:space="preserve">  Обеспечение деятельности по предупреждению и ликвидации чрезвычайных ситуаций и обеспечению пожарной безопасности в поселении</w:t>
            </w:r>
          </w:p>
        </w:tc>
        <w:tc>
          <w:tcPr>
            <w:tcW w:w="850" w:type="dxa"/>
            <w:tcBorders>
              <w:right w:val="single" w:sz="4" w:space="0" w:color="auto"/>
            </w:tcBorders>
            <w:shd w:val="clear" w:color="auto" w:fill="FFFFFF"/>
            <w:vAlign w:val="center"/>
          </w:tcPr>
          <w:p w:rsidR="00E12459" w:rsidRPr="00655E8C" w:rsidRDefault="00775DEC"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21,8</w:t>
            </w:r>
          </w:p>
        </w:tc>
        <w:tc>
          <w:tcPr>
            <w:tcW w:w="851" w:type="dxa"/>
            <w:tcBorders>
              <w:left w:val="single" w:sz="4" w:space="0" w:color="auto"/>
            </w:tcBorders>
            <w:shd w:val="clear" w:color="auto" w:fill="FFFFFF"/>
            <w:vAlign w:val="center"/>
          </w:tcPr>
          <w:p w:rsidR="00E12459" w:rsidRPr="00655E8C" w:rsidRDefault="00775DEC" w:rsidP="00775DEC">
            <w:pPr>
              <w:widowControl w:val="0"/>
              <w:autoSpaceDE w:val="0"/>
              <w:autoSpaceDN w:val="0"/>
              <w:adjustRightInd w:val="0"/>
              <w:spacing w:after="0" w:line="240" w:lineRule="auto"/>
              <w:rPr>
                <w:rFonts w:ascii="Times New Roman" w:hAnsi="Times New Roman"/>
              </w:rPr>
            </w:pPr>
            <w:r>
              <w:rPr>
                <w:rFonts w:ascii="Times New Roman" w:hAnsi="Times New Roman"/>
              </w:rPr>
              <w:t>10,0</w:t>
            </w:r>
          </w:p>
        </w:tc>
        <w:tc>
          <w:tcPr>
            <w:tcW w:w="850" w:type="dxa"/>
            <w:vAlign w:val="center"/>
          </w:tcPr>
          <w:p w:rsidR="00E12459" w:rsidRPr="00217D8F" w:rsidRDefault="00775DEC"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851" w:type="dxa"/>
            <w:vAlign w:val="center"/>
          </w:tcPr>
          <w:p w:rsidR="00E12459" w:rsidRPr="00655E8C" w:rsidRDefault="00775DEC" w:rsidP="00775DEC">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850" w:type="dxa"/>
            <w:tcBorders>
              <w:right w:val="single" w:sz="4" w:space="0" w:color="auto"/>
            </w:tcBorders>
            <w:vAlign w:val="center"/>
          </w:tcPr>
          <w:p w:rsidR="00E12459" w:rsidRPr="00655E8C" w:rsidRDefault="00775DEC"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851" w:type="dxa"/>
            <w:tcBorders>
              <w:left w:val="single" w:sz="4" w:space="0" w:color="auto"/>
            </w:tcBorders>
            <w:vAlign w:val="center"/>
          </w:tcPr>
          <w:p w:rsidR="00E12459" w:rsidRPr="00655E8C" w:rsidRDefault="00775DEC"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10,8</w:t>
            </w:r>
          </w:p>
        </w:tc>
        <w:tc>
          <w:tcPr>
            <w:tcW w:w="1276" w:type="dxa"/>
            <w:vAlign w:val="center"/>
          </w:tcPr>
          <w:p w:rsidR="00E12459" w:rsidRPr="00655E8C" w:rsidRDefault="0071426A"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r w:rsidR="00775DEC">
              <w:rPr>
                <w:rFonts w:ascii="Times New Roman" w:hAnsi="Times New Roman"/>
              </w:rPr>
              <w:t>1,8</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4</w:t>
            </w:r>
            <w:r w:rsidRPr="000E1AA3">
              <w:rPr>
                <w:rFonts w:ascii="Times New Roman" w:hAnsi="Times New Roman"/>
                <w:sz w:val="20"/>
                <w:szCs w:val="20"/>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w:t>
            </w:r>
          </w:p>
        </w:tc>
        <w:tc>
          <w:tcPr>
            <w:tcW w:w="850" w:type="dxa"/>
            <w:tcBorders>
              <w:right w:val="single" w:sz="4" w:space="0" w:color="auto"/>
            </w:tcBorders>
            <w:shd w:val="clear" w:color="auto" w:fill="FFFFFF"/>
            <w:vAlign w:val="center"/>
          </w:tcPr>
          <w:p w:rsidR="00E12459" w:rsidRPr="00655E8C" w:rsidRDefault="00EE4E71"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101,8</w:t>
            </w:r>
          </w:p>
        </w:tc>
        <w:tc>
          <w:tcPr>
            <w:tcW w:w="851" w:type="dxa"/>
            <w:tcBorders>
              <w:left w:val="single" w:sz="4" w:space="0" w:color="auto"/>
            </w:tcBorders>
            <w:shd w:val="clear" w:color="auto" w:fill="FFFFFF"/>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1276" w:type="dxa"/>
            <w:vAlign w:val="center"/>
          </w:tcPr>
          <w:p w:rsidR="00E12459" w:rsidRPr="00655E8C" w:rsidRDefault="00EE4E71"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612,8</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5</w:t>
            </w:r>
            <w:r w:rsidRPr="000E1AA3">
              <w:rPr>
                <w:rFonts w:ascii="Times New Roman" w:hAnsi="Times New Roman"/>
                <w:sz w:val="20"/>
                <w:szCs w:val="20"/>
              </w:rPr>
              <w:t xml:space="preserve"> Улучшение социальной поддержки старшего поколения в поселении</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1276"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186,0</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6</w:t>
            </w:r>
            <w:r w:rsidRPr="000E1AA3">
              <w:rPr>
                <w:rFonts w:ascii="Times New Roman" w:hAnsi="Times New Roman"/>
                <w:sz w:val="20"/>
                <w:szCs w:val="20"/>
              </w:rPr>
              <w:t xml:space="preserve">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 где отсутствуют военные комиссариаты</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81,9</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82,8</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85,7</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85,7</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85,7</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85,7</w:t>
            </w:r>
          </w:p>
        </w:tc>
        <w:tc>
          <w:tcPr>
            <w:tcW w:w="1276"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507,35</w:t>
            </w:r>
          </w:p>
        </w:tc>
      </w:tr>
      <w:tr w:rsidR="00E12459" w:rsidRPr="00655E8C" w:rsidTr="00E12459">
        <w:tc>
          <w:tcPr>
            <w:tcW w:w="3792" w:type="dxa"/>
          </w:tcPr>
          <w:p w:rsidR="00E12459" w:rsidRPr="00655E8C" w:rsidRDefault="00E12459" w:rsidP="00E12459">
            <w:pPr>
              <w:widowControl w:val="0"/>
              <w:autoSpaceDE w:val="0"/>
              <w:autoSpaceDN w:val="0"/>
              <w:adjustRightInd w:val="0"/>
              <w:spacing w:after="0" w:line="240" w:lineRule="auto"/>
              <w:jc w:val="both"/>
              <w:rPr>
                <w:rFonts w:ascii="Times New Roman" w:hAnsi="Times New Roman"/>
                <w:b/>
                <w:bCs/>
              </w:rPr>
            </w:pPr>
          </w:p>
          <w:p w:rsidR="00E12459" w:rsidRPr="00655E8C" w:rsidRDefault="00E12459" w:rsidP="00E12459">
            <w:pPr>
              <w:widowControl w:val="0"/>
              <w:autoSpaceDE w:val="0"/>
              <w:autoSpaceDN w:val="0"/>
              <w:adjustRightInd w:val="0"/>
              <w:spacing w:after="0" w:line="240" w:lineRule="auto"/>
              <w:jc w:val="both"/>
              <w:rPr>
                <w:rFonts w:ascii="Times New Roman" w:hAnsi="Times New Roman"/>
                <w:b/>
                <w:bCs/>
              </w:rPr>
            </w:pPr>
            <w:r w:rsidRPr="00655E8C">
              <w:rPr>
                <w:rFonts w:ascii="Times New Roman" w:hAnsi="Times New Roman"/>
                <w:b/>
                <w:bCs/>
              </w:rPr>
              <w:t>Итого, тыс. руб.</w:t>
            </w:r>
          </w:p>
        </w:tc>
        <w:tc>
          <w:tcPr>
            <w:tcW w:w="850" w:type="dxa"/>
            <w:tcBorders>
              <w:right w:val="single" w:sz="4" w:space="0" w:color="auto"/>
            </w:tcBorders>
            <w:vAlign w:val="center"/>
          </w:tcPr>
          <w:p w:rsidR="00E12459" w:rsidRPr="00197B1A" w:rsidRDefault="00EE4E71"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927,15</w:t>
            </w:r>
          </w:p>
        </w:tc>
        <w:tc>
          <w:tcPr>
            <w:tcW w:w="851" w:type="dxa"/>
            <w:tcBorders>
              <w:left w:val="single" w:sz="4" w:space="0" w:color="auto"/>
            </w:tcBorders>
            <w:vAlign w:val="center"/>
          </w:tcPr>
          <w:p w:rsidR="00E12459" w:rsidRPr="00197B1A"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916,7</w:t>
            </w:r>
          </w:p>
        </w:tc>
        <w:tc>
          <w:tcPr>
            <w:tcW w:w="850" w:type="dxa"/>
            <w:vAlign w:val="center"/>
          </w:tcPr>
          <w:p w:rsidR="00E12459" w:rsidRPr="00217D8F"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919,6</w:t>
            </w:r>
          </w:p>
        </w:tc>
        <w:tc>
          <w:tcPr>
            <w:tcW w:w="851" w:type="dxa"/>
            <w:vAlign w:val="center"/>
          </w:tcPr>
          <w:p w:rsidR="00E12459" w:rsidRPr="00197B1A"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919,6</w:t>
            </w:r>
          </w:p>
        </w:tc>
        <w:tc>
          <w:tcPr>
            <w:tcW w:w="850" w:type="dxa"/>
            <w:tcBorders>
              <w:right w:val="single" w:sz="4" w:space="0" w:color="auto"/>
            </w:tcBorders>
            <w:vAlign w:val="center"/>
          </w:tcPr>
          <w:p w:rsidR="00E12459" w:rsidRPr="00197B1A"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919,6</w:t>
            </w:r>
          </w:p>
        </w:tc>
        <w:tc>
          <w:tcPr>
            <w:tcW w:w="851" w:type="dxa"/>
            <w:tcBorders>
              <w:left w:val="single" w:sz="4" w:space="0" w:color="auto"/>
            </w:tcBorders>
            <w:vAlign w:val="center"/>
          </w:tcPr>
          <w:p w:rsidR="00E12459" w:rsidRPr="00197B1A"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919,6</w:t>
            </w:r>
          </w:p>
        </w:tc>
        <w:tc>
          <w:tcPr>
            <w:tcW w:w="1276" w:type="dxa"/>
            <w:vAlign w:val="center"/>
          </w:tcPr>
          <w:p w:rsidR="00E12459" w:rsidRPr="00197B1A" w:rsidRDefault="00EE4E71"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5522,15</w:t>
            </w:r>
          </w:p>
        </w:tc>
      </w:tr>
    </w:tbl>
    <w:p w:rsidR="00787384" w:rsidRPr="00655E8C" w:rsidRDefault="00787384" w:rsidP="00787384">
      <w:pPr>
        <w:widowControl w:val="0"/>
        <w:autoSpaceDE w:val="0"/>
        <w:autoSpaceDN w:val="0"/>
        <w:adjustRightInd w:val="0"/>
        <w:spacing w:after="0" w:line="240" w:lineRule="auto"/>
        <w:jc w:val="both"/>
        <w:rPr>
          <w:rFonts w:ascii="Times New Roman" w:hAnsi="Times New Roman"/>
        </w:rPr>
      </w:pPr>
    </w:p>
    <w:p w:rsidR="00787384" w:rsidRPr="00655E8C" w:rsidRDefault="00787384" w:rsidP="00787384">
      <w:pPr>
        <w:widowControl w:val="0"/>
        <w:autoSpaceDE w:val="0"/>
        <w:autoSpaceDN w:val="0"/>
        <w:adjustRightInd w:val="0"/>
        <w:spacing w:after="0" w:line="240" w:lineRule="auto"/>
        <w:jc w:val="both"/>
        <w:rPr>
          <w:rFonts w:ascii="Times New Roman" w:hAnsi="Times New Roman"/>
        </w:rPr>
      </w:pPr>
    </w:p>
    <w:p w:rsidR="00787384" w:rsidRPr="00722826" w:rsidRDefault="00787384" w:rsidP="00787384">
      <w:pPr>
        <w:widowControl w:val="0"/>
        <w:autoSpaceDE w:val="0"/>
        <w:autoSpaceDN w:val="0"/>
        <w:adjustRightInd w:val="0"/>
        <w:spacing w:after="0" w:line="240" w:lineRule="auto"/>
        <w:jc w:val="center"/>
        <w:outlineLvl w:val="1"/>
        <w:rPr>
          <w:rFonts w:ascii="Times New Roman" w:hAnsi="Times New Roman"/>
          <w:b/>
          <w:bCs/>
        </w:rPr>
      </w:pPr>
      <w:r w:rsidRPr="00722826">
        <w:rPr>
          <w:rFonts w:ascii="Times New Roman" w:hAnsi="Times New Roman"/>
          <w:b/>
          <w:bCs/>
        </w:rPr>
        <w:t>Раздел IV</w:t>
      </w:r>
    </w:p>
    <w:p w:rsidR="00787384" w:rsidRDefault="00787384" w:rsidP="00787384">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Обеспечивающая подпрограмма</w:t>
      </w:r>
    </w:p>
    <w:p w:rsidR="00787384" w:rsidRPr="00722826" w:rsidRDefault="00787384" w:rsidP="00787384">
      <w:pPr>
        <w:widowControl w:val="0"/>
        <w:autoSpaceDE w:val="0"/>
        <w:autoSpaceDN w:val="0"/>
        <w:adjustRightInd w:val="0"/>
        <w:spacing w:after="0" w:line="240" w:lineRule="auto"/>
        <w:jc w:val="center"/>
        <w:rPr>
          <w:rFonts w:ascii="Times New Roman" w:hAnsi="Times New Roman"/>
          <w:b/>
          <w:bCs/>
        </w:rPr>
      </w:pPr>
    </w:p>
    <w:p w:rsidR="00787384" w:rsidRPr="00722826" w:rsidRDefault="00787384" w:rsidP="00787384">
      <w:pPr>
        <w:jc w:val="center"/>
        <w:rPr>
          <w:rFonts w:ascii="Times New Roman" w:hAnsi="Times New Roman"/>
          <w:b/>
          <w:bCs/>
        </w:rPr>
      </w:pPr>
      <w:r w:rsidRPr="00722826">
        <w:rPr>
          <w:rFonts w:ascii="Times New Roman" w:hAnsi="Times New Roman"/>
          <w:b/>
          <w:bCs/>
        </w:rPr>
        <w:t xml:space="preserve">Подраздел </w:t>
      </w:r>
      <w:r w:rsidRPr="00722826">
        <w:rPr>
          <w:rFonts w:ascii="Times New Roman" w:hAnsi="Times New Roman"/>
          <w:b/>
          <w:bCs/>
          <w:lang w:val="en-US"/>
        </w:rPr>
        <w:t>I</w:t>
      </w:r>
    </w:p>
    <w:p w:rsidR="00787384" w:rsidRPr="00FC7BA7" w:rsidRDefault="00787384" w:rsidP="00787384">
      <w:pPr>
        <w:jc w:val="center"/>
        <w:rPr>
          <w:rFonts w:ascii="Times New Roman" w:hAnsi="Times New Roman"/>
        </w:rPr>
      </w:pPr>
      <w:r w:rsidRPr="00655E8C">
        <w:rPr>
          <w:rFonts w:ascii="Times New Roman" w:hAnsi="Times New Roman"/>
        </w:rPr>
        <w:t>О</w:t>
      </w:r>
      <w:r w:rsidRPr="00655E8C">
        <w:rPr>
          <w:rFonts w:ascii="Times New Roman" w:hAnsi="Times New Roman"/>
          <w:kern w:val="24"/>
        </w:rPr>
        <w:t xml:space="preserve">беспечение деятельности  </w:t>
      </w:r>
      <w:r w:rsidRPr="00655E8C">
        <w:rPr>
          <w:rFonts w:ascii="Times New Roman" w:hAnsi="Times New Roman"/>
        </w:rPr>
        <w:t>администратора муниципальной программы</w:t>
      </w:r>
    </w:p>
    <w:p w:rsidR="00787384" w:rsidRPr="00655E8C" w:rsidRDefault="00360CCB" w:rsidP="00787384">
      <w:pPr>
        <w:autoSpaceDE w:val="0"/>
        <w:autoSpaceDN w:val="0"/>
        <w:adjustRightInd w:val="0"/>
        <w:rPr>
          <w:rFonts w:ascii="Times New Roman" w:hAnsi="Times New Roman"/>
        </w:rPr>
      </w:pPr>
      <w:r>
        <w:rPr>
          <w:rFonts w:ascii="Times New Roman" w:hAnsi="Times New Roman"/>
        </w:rPr>
        <w:t>29</w:t>
      </w:r>
      <w:r w:rsidR="00787384" w:rsidRPr="00655E8C">
        <w:rPr>
          <w:rFonts w:ascii="Times New Roman" w:hAnsi="Times New Roman"/>
        </w:rPr>
        <w:t xml:space="preserve">. Общая сумма расходов на обеспечение деятельности администратора муниципальной программы – Администрация </w:t>
      </w:r>
      <w:r w:rsidR="00787384">
        <w:rPr>
          <w:rFonts w:ascii="Times New Roman" w:hAnsi="Times New Roman"/>
        </w:rPr>
        <w:t>Ильинского сельского поселения</w:t>
      </w:r>
      <w:r w:rsidR="00787384" w:rsidRPr="00655E8C">
        <w:rPr>
          <w:rFonts w:ascii="Times New Roman" w:hAnsi="Times New Roman"/>
        </w:rPr>
        <w:t xml:space="preserve">  Западнодвинского района Тверской области, выделенная на период реализации муниципальной программы, составляет  </w:t>
      </w:r>
      <w:r w:rsidR="0000215C">
        <w:rPr>
          <w:rFonts w:ascii="Times New Roman" w:hAnsi="Times New Roman"/>
          <w:sz w:val="20"/>
          <w:szCs w:val="20"/>
        </w:rPr>
        <w:t xml:space="preserve">9595,8  </w:t>
      </w:r>
      <w:r w:rsidR="00787384" w:rsidRPr="00655E8C">
        <w:rPr>
          <w:rFonts w:ascii="Times New Roman" w:hAnsi="Times New Roman"/>
        </w:rPr>
        <w:t>тыс. руб.</w:t>
      </w:r>
    </w:p>
    <w:p w:rsidR="00787384" w:rsidRPr="00655E8C" w:rsidRDefault="00360CCB" w:rsidP="00787384">
      <w:pPr>
        <w:autoSpaceDE w:val="0"/>
        <w:autoSpaceDN w:val="0"/>
        <w:adjustRightInd w:val="0"/>
        <w:rPr>
          <w:rFonts w:ascii="Times New Roman" w:hAnsi="Times New Roman"/>
        </w:rPr>
      </w:pPr>
      <w:r>
        <w:rPr>
          <w:rFonts w:ascii="Times New Roman" w:hAnsi="Times New Roman"/>
        </w:rPr>
        <w:t>30.</w:t>
      </w:r>
      <w:r w:rsidR="00787384" w:rsidRPr="00655E8C">
        <w:rPr>
          <w:rFonts w:ascii="Times New Roman" w:hAnsi="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sidR="00787384">
        <w:rPr>
          <w:rFonts w:ascii="Times New Roman" w:hAnsi="Times New Roman"/>
        </w:rPr>
        <w:t xml:space="preserve">Ильинского сельского поселения </w:t>
      </w:r>
      <w:r w:rsidR="00787384" w:rsidRPr="00655E8C">
        <w:rPr>
          <w:rFonts w:ascii="Times New Roman" w:hAnsi="Times New Roman"/>
        </w:rPr>
        <w:t xml:space="preserve"> Западнодвинского района Тверской области по годам реализации муниципальной программы приведен в таблице</w:t>
      </w:r>
      <w:r w:rsidR="00787384">
        <w:rPr>
          <w:rFonts w:ascii="Times New Roman" w:hAnsi="Times New Roman"/>
        </w:rPr>
        <w:t xml:space="preserve"> </w:t>
      </w:r>
      <w:r w:rsidR="00787384" w:rsidRPr="00655E8C">
        <w:rPr>
          <w:rFonts w:ascii="Times New Roman" w:hAnsi="Times New Roman"/>
        </w:rPr>
        <w:t>2</w:t>
      </w:r>
      <w:r w:rsidR="00787384">
        <w:rPr>
          <w:rFonts w:ascii="Times New Roman" w:hAnsi="Times New Roman"/>
        </w:rPr>
        <w:t>:</w:t>
      </w:r>
      <w:r w:rsidR="00787384" w:rsidRPr="00655E8C">
        <w:rPr>
          <w:rFonts w:ascii="Times New Roman" w:hAnsi="Times New Roman"/>
        </w:rPr>
        <w:t xml:space="preserve">                                                                                                                                                                              Таблица 2</w:t>
      </w:r>
    </w:p>
    <w:tbl>
      <w:tblPr>
        <w:tblW w:w="10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3"/>
        <w:gridCol w:w="3119"/>
        <w:gridCol w:w="862"/>
        <w:gridCol w:w="839"/>
        <w:gridCol w:w="850"/>
        <w:gridCol w:w="851"/>
        <w:gridCol w:w="850"/>
        <w:gridCol w:w="851"/>
        <w:gridCol w:w="1134"/>
      </w:tblGrid>
      <w:tr w:rsidR="00787384" w:rsidRPr="00655E8C" w:rsidTr="0000215C">
        <w:tc>
          <w:tcPr>
            <w:tcW w:w="673" w:type="dxa"/>
            <w:vMerge w:val="restart"/>
            <w:vAlign w:val="center"/>
          </w:tcPr>
          <w:p w:rsidR="00787384" w:rsidRPr="00655E8C" w:rsidRDefault="00787384"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lastRenderedPageBreak/>
              <w:t xml:space="preserve">№ </w:t>
            </w:r>
            <w:proofErr w:type="spellStart"/>
            <w:proofErr w:type="gramStart"/>
            <w:r w:rsidRPr="00655E8C">
              <w:rPr>
                <w:rFonts w:ascii="Times New Roman" w:hAnsi="Times New Roman"/>
                <w:sz w:val="20"/>
                <w:szCs w:val="20"/>
              </w:rPr>
              <w:t>п</w:t>
            </w:r>
            <w:proofErr w:type="spellEnd"/>
            <w:proofErr w:type="gramEnd"/>
            <w:r w:rsidRPr="00655E8C">
              <w:rPr>
                <w:rFonts w:ascii="Times New Roman" w:hAnsi="Times New Roman"/>
                <w:sz w:val="20"/>
                <w:szCs w:val="20"/>
              </w:rPr>
              <w:t>/</w:t>
            </w:r>
            <w:proofErr w:type="spellStart"/>
            <w:r w:rsidRPr="00655E8C">
              <w:rPr>
                <w:rFonts w:ascii="Times New Roman" w:hAnsi="Times New Roman"/>
                <w:sz w:val="20"/>
                <w:szCs w:val="20"/>
              </w:rPr>
              <w:t>п</w:t>
            </w:r>
            <w:proofErr w:type="spellEnd"/>
          </w:p>
        </w:tc>
        <w:tc>
          <w:tcPr>
            <w:tcW w:w="3119" w:type="dxa"/>
            <w:vMerge w:val="restart"/>
            <w:vAlign w:val="center"/>
          </w:tcPr>
          <w:p w:rsidR="00787384" w:rsidRPr="00655E8C" w:rsidRDefault="00787384"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Обеспечивающая подпрограмма</w:t>
            </w:r>
          </w:p>
        </w:tc>
        <w:tc>
          <w:tcPr>
            <w:tcW w:w="5103" w:type="dxa"/>
            <w:gridSpan w:val="6"/>
            <w:tcBorders>
              <w:right w:val="single" w:sz="4" w:space="0" w:color="auto"/>
            </w:tcBorders>
            <w:vAlign w:val="center"/>
          </w:tcPr>
          <w:p w:rsidR="00787384" w:rsidRPr="00655E8C" w:rsidRDefault="00787384"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По годам реализации муниципальной программы,</w:t>
            </w:r>
          </w:p>
          <w:p w:rsidR="00787384" w:rsidRPr="00655E8C" w:rsidRDefault="00787384" w:rsidP="00E12459">
            <w:pPr>
              <w:jc w:val="center"/>
              <w:rPr>
                <w:rFonts w:ascii="Times New Roman" w:hAnsi="Times New Roman"/>
                <w:sz w:val="20"/>
                <w:szCs w:val="20"/>
              </w:rPr>
            </w:pPr>
            <w:r w:rsidRPr="00655E8C">
              <w:rPr>
                <w:rFonts w:ascii="Times New Roman" w:hAnsi="Times New Roman"/>
                <w:sz w:val="20"/>
                <w:szCs w:val="20"/>
              </w:rPr>
              <w:t>тыс. руб.</w:t>
            </w:r>
          </w:p>
        </w:tc>
        <w:tc>
          <w:tcPr>
            <w:tcW w:w="1134" w:type="dxa"/>
            <w:tcBorders>
              <w:left w:val="single" w:sz="4" w:space="0" w:color="auto"/>
              <w:bottom w:val="nil"/>
            </w:tcBorders>
            <w:vAlign w:val="center"/>
          </w:tcPr>
          <w:p w:rsidR="00787384" w:rsidRPr="00655E8C" w:rsidRDefault="00787384" w:rsidP="00E12459">
            <w:pPr>
              <w:jc w:val="center"/>
              <w:rPr>
                <w:rFonts w:ascii="Times New Roman" w:hAnsi="Times New Roman"/>
                <w:sz w:val="20"/>
                <w:szCs w:val="20"/>
              </w:rPr>
            </w:pPr>
            <w:r w:rsidRPr="00655E8C">
              <w:rPr>
                <w:rFonts w:ascii="Times New Roman" w:hAnsi="Times New Roman"/>
                <w:sz w:val="20"/>
                <w:szCs w:val="20"/>
              </w:rPr>
              <w:t xml:space="preserve">Всего, </w:t>
            </w:r>
          </w:p>
          <w:p w:rsidR="00787384" w:rsidRPr="00655E8C" w:rsidRDefault="00787384" w:rsidP="00E12459">
            <w:pPr>
              <w:jc w:val="center"/>
              <w:rPr>
                <w:rFonts w:ascii="Times New Roman" w:hAnsi="Times New Roman"/>
                <w:sz w:val="20"/>
                <w:szCs w:val="20"/>
              </w:rPr>
            </w:pPr>
            <w:r w:rsidRPr="00655E8C">
              <w:rPr>
                <w:rFonts w:ascii="Times New Roman" w:hAnsi="Times New Roman"/>
                <w:sz w:val="20"/>
                <w:szCs w:val="20"/>
              </w:rPr>
              <w:t>тыс. руб.</w:t>
            </w:r>
          </w:p>
          <w:p w:rsidR="00787384" w:rsidRPr="00655E8C" w:rsidRDefault="00787384" w:rsidP="00E12459">
            <w:pPr>
              <w:autoSpaceDE w:val="0"/>
              <w:autoSpaceDN w:val="0"/>
              <w:adjustRightInd w:val="0"/>
              <w:jc w:val="center"/>
              <w:rPr>
                <w:rFonts w:ascii="Times New Roman" w:hAnsi="Times New Roman"/>
                <w:sz w:val="20"/>
                <w:szCs w:val="20"/>
              </w:rPr>
            </w:pPr>
          </w:p>
        </w:tc>
      </w:tr>
      <w:tr w:rsidR="0000215C" w:rsidRPr="00655E8C" w:rsidTr="0000215C">
        <w:tc>
          <w:tcPr>
            <w:tcW w:w="673" w:type="dxa"/>
            <w:vMerge/>
          </w:tcPr>
          <w:p w:rsidR="0000215C" w:rsidRPr="00655E8C" w:rsidRDefault="0000215C" w:rsidP="00E12459">
            <w:pPr>
              <w:autoSpaceDE w:val="0"/>
              <w:autoSpaceDN w:val="0"/>
              <w:adjustRightInd w:val="0"/>
              <w:jc w:val="center"/>
              <w:rPr>
                <w:rFonts w:ascii="Times New Roman" w:hAnsi="Times New Roman"/>
                <w:sz w:val="20"/>
                <w:szCs w:val="20"/>
              </w:rPr>
            </w:pPr>
          </w:p>
        </w:tc>
        <w:tc>
          <w:tcPr>
            <w:tcW w:w="3119" w:type="dxa"/>
            <w:vMerge/>
          </w:tcPr>
          <w:p w:rsidR="0000215C" w:rsidRPr="00655E8C" w:rsidRDefault="0000215C" w:rsidP="00E12459">
            <w:pPr>
              <w:autoSpaceDE w:val="0"/>
              <w:autoSpaceDN w:val="0"/>
              <w:adjustRightInd w:val="0"/>
              <w:jc w:val="center"/>
              <w:rPr>
                <w:rFonts w:ascii="Times New Roman" w:hAnsi="Times New Roman"/>
                <w:sz w:val="20"/>
                <w:szCs w:val="20"/>
              </w:rPr>
            </w:pPr>
          </w:p>
        </w:tc>
        <w:tc>
          <w:tcPr>
            <w:tcW w:w="862" w:type="dxa"/>
            <w:tcBorders>
              <w:righ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2018 г</w:t>
            </w:r>
          </w:p>
        </w:tc>
        <w:tc>
          <w:tcPr>
            <w:tcW w:w="839" w:type="dxa"/>
            <w:tcBorders>
              <w:lef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2019 г</w:t>
            </w:r>
          </w:p>
        </w:tc>
        <w:tc>
          <w:tcPr>
            <w:tcW w:w="850" w:type="dxa"/>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2020 г</w:t>
            </w:r>
          </w:p>
        </w:tc>
        <w:tc>
          <w:tcPr>
            <w:tcW w:w="851" w:type="dxa"/>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2021 г</w:t>
            </w:r>
          </w:p>
        </w:tc>
        <w:tc>
          <w:tcPr>
            <w:tcW w:w="850" w:type="dxa"/>
            <w:tcBorders>
              <w:righ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2022 г</w:t>
            </w:r>
          </w:p>
        </w:tc>
        <w:tc>
          <w:tcPr>
            <w:tcW w:w="851" w:type="dxa"/>
            <w:tcBorders>
              <w:lef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2023 г</w:t>
            </w:r>
          </w:p>
        </w:tc>
        <w:tc>
          <w:tcPr>
            <w:tcW w:w="1134" w:type="dxa"/>
            <w:tcBorders>
              <w:top w:val="nil"/>
            </w:tcBorders>
          </w:tcPr>
          <w:p w:rsidR="0000215C" w:rsidRPr="00655E8C" w:rsidRDefault="0000215C" w:rsidP="00E12459">
            <w:pPr>
              <w:autoSpaceDE w:val="0"/>
              <w:autoSpaceDN w:val="0"/>
              <w:adjustRightInd w:val="0"/>
              <w:jc w:val="center"/>
              <w:rPr>
                <w:rFonts w:ascii="Times New Roman" w:hAnsi="Times New Roman"/>
                <w:sz w:val="20"/>
                <w:szCs w:val="20"/>
              </w:rPr>
            </w:pPr>
          </w:p>
        </w:tc>
      </w:tr>
      <w:tr w:rsidR="0000215C" w:rsidRPr="00655E8C" w:rsidTr="0000215C">
        <w:trPr>
          <w:trHeight w:val="1508"/>
        </w:trPr>
        <w:tc>
          <w:tcPr>
            <w:tcW w:w="673" w:type="dxa"/>
          </w:tcPr>
          <w:p w:rsidR="0000215C" w:rsidRPr="00655E8C" w:rsidRDefault="0000215C"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w:t>
            </w:r>
          </w:p>
        </w:tc>
        <w:tc>
          <w:tcPr>
            <w:tcW w:w="3119" w:type="dxa"/>
          </w:tcPr>
          <w:p w:rsidR="0000215C" w:rsidRPr="00655E8C" w:rsidRDefault="0000215C" w:rsidP="0000215C">
            <w:pPr>
              <w:autoSpaceDE w:val="0"/>
              <w:autoSpaceDN w:val="0"/>
              <w:adjustRightInd w:val="0"/>
              <w:rPr>
                <w:rFonts w:ascii="Times New Roman" w:hAnsi="Times New Roman"/>
                <w:sz w:val="20"/>
                <w:szCs w:val="20"/>
              </w:rPr>
            </w:pPr>
            <w:r w:rsidRPr="00655E8C">
              <w:rPr>
                <w:rFonts w:ascii="Times New Roman" w:hAnsi="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sz w:val="20"/>
                <w:szCs w:val="20"/>
              </w:rPr>
              <w:t>поселения Ильинского сельского поселения Западнодвинского района Тверской области</w:t>
            </w:r>
            <w:r w:rsidRPr="00655E8C">
              <w:rPr>
                <w:rFonts w:ascii="Times New Roman" w:hAnsi="Times New Roman"/>
                <w:sz w:val="20"/>
                <w:szCs w:val="20"/>
              </w:rPr>
              <w:t xml:space="preserve">                   в том числе:</w:t>
            </w:r>
          </w:p>
        </w:tc>
        <w:tc>
          <w:tcPr>
            <w:tcW w:w="862" w:type="dxa"/>
            <w:tcBorders>
              <w:righ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1599,3</w:t>
            </w:r>
          </w:p>
        </w:tc>
        <w:tc>
          <w:tcPr>
            <w:tcW w:w="839" w:type="dxa"/>
            <w:tcBorders>
              <w:lef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1599,3</w:t>
            </w:r>
          </w:p>
        </w:tc>
        <w:tc>
          <w:tcPr>
            <w:tcW w:w="850" w:type="dxa"/>
            <w:vAlign w:val="center"/>
          </w:tcPr>
          <w:p w:rsidR="0000215C" w:rsidRPr="000E1AA3" w:rsidRDefault="0000215C" w:rsidP="0000215C">
            <w:pPr>
              <w:autoSpaceDE w:val="0"/>
              <w:autoSpaceDN w:val="0"/>
              <w:adjustRightInd w:val="0"/>
              <w:rPr>
                <w:rFonts w:ascii="Times New Roman" w:hAnsi="Times New Roman"/>
                <w:sz w:val="20"/>
                <w:szCs w:val="20"/>
                <w:highlight w:val="yellow"/>
              </w:rPr>
            </w:pPr>
            <w:r>
              <w:rPr>
                <w:rFonts w:ascii="Times New Roman" w:hAnsi="Times New Roman"/>
                <w:sz w:val="20"/>
                <w:szCs w:val="20"/>
              </w:rPr>
              <w:t>1599,3</w:t>
            </w:r>
          </w:p>
        </w:tc>
        <w:tc>
          <w:tcPr>
            <w:tcW w:w="851" w:type="dxa"/>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1599,3</w:t>
            </w:r>
          </w:p>
        </w:tc>
        <w:tc>
          <w:tcPr>
            <w:tcW w:w="850" w:type="dxa"/>
            <w:tcBorders>
              <w:righ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1599,3</w:t>
            </w:r>
          </w:p>
        </w:tc>
        <w:tc>
          <w:tcPr>
            <w:tcW w:w="851" w:type="dxa"/>
            <w:tcBorders>
              <w:lef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1599,3</w:t>
            </w:r>
          </w:p>
        </w:tc>
        <w:tc>
          <w:tcPr>
            <w:tcW w:w="1134" w:type="dxa"/>
            <w:vAlign w:val="center"/>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9595,8</w:t>
            </w:r>
          </w:p>
        </w:tc>
      </w:tr>
      <w:tr w:rsidR="0000215C" w:rsidRPr="00655E8C" w:rsidTr="0000215C">
        <w:tc>
          <w:tcPr>
            <w:tcW w:w="673" w:type="dxa"/>
          </w:tcPr>
          <w:p w:rsidR="0000215C" w:rsidRPr="00655E8C" w:rsidRDefault="0000215C"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1.1</w:t>
            </w:r>
          </w:p>
        </w:tc>
        <w:tc>
          <w:tcPr>
            <w:tcW w:w="3119" w:type="dxa"/>
          </w:tcPr>
          <w:p w:rsidR="0000215C" w:rsidRPr="00655E8C" w:rsidRDefault="0000215C" w:rsidP="00E12459">
            <w:pPr>
              <w:autoSpaceDE w:val="0"/>
              <w:autoSpaceDN w:val="0"/>
              <w:adjustRightInd w:val="0"/>
              <w:rPr>
                <w:rFonts w:ascii="Times New Roman" w:hAnsi="Times New Roman"/>
                <w:sz w:val="20"/>
                <w:szCs w:val="20"/>
              </w:rPr>
            </w:pPr>
            <w:r w:rsidRPr="00655E8C">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862" w:type="dxa"/>
            <w:tcBorders>
              <w:righ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579,4</w:t>
            </w:r>
          </w:p>
        </w:tc>
        <w:tc>
          <w:tcPr>
            <w:tcW w:w="839" w:type="dxa"/>
            <w:tcBorders>
              <w:lef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579,4</w:t>
            </w:r>
          </w:p>
        </w:tc>
        <w:tc>
          <w:tcPr>
            <w:tcW w:w="850" w:type="dxa"/>
            <w:vAlign w:val="center"/>
          </w:tcPr>
          <w:p w:rsidR="0000215C" w:rsidRPr="0012361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579,4</w:t>
            </w:r>
          </w:p>
        </w:tc>
        <w:tc>
          <w:tcPr>
            <w:tcW w:w="851" w:type="dxa"/>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579,4</w:t>
            </w:r>
          </w:p>
        </w:tc>
        <w:tc>
          <w:tcPr>
            <w:tcW w:w="850" w:type="dxa"/>
            <w:tcBorders>
              <w:righ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579,4</w:t>
            </w:r>
          </w:p>
        </w:tc>
        <w:tc>
          <w:tcPr>
            <w:tcW w:w="851" w:type="dxa"/>
            <w:tcBorders>
              <w:lef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579,4</w:t>
            </w:r>
          </w:p>
        </w:tc>
        <w:tc>
          <w:tcPr>
            <w:tcW w:w="1134" w:type="dxa"/>
            <w:vAlign w:val="center"/>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3476,4</w:t>
            </w:r>
          </w:p>
        </w:tc>
      </w:tr>
      <w:tr w:rsidR="0000215C" w:rsidRPr="00655E8C" w:rsidTr="0000215C">
        <w:tc>
          <w:tcPr>
            <w:tcW w:w="673" w:type="dxa"/>
          </w:tcPr>
          <w:p w:rsidR="0000215C" w:rsidRPr="00655E8C" w:rsidRDefault="0000215C"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1.2</w:t>
            </w:r>
          </w:p>
        </w:tc>
        <w:tc>
          <w:tcPr>
            <w:tcW w:w="3119" w:type="dxa"/>
          </w:tcPr>
          <w:p w:rsidR="0000215C" w:rsidRPr="00655E8C" w:rsidRDefault="0000215C" w:rsidP="00E12459">
            <w:pPr>
              <w:autoSpaceDE w:val="0"/>
              <w:autoSpaceDN w:val="0"/>
              <w:adjustRightInd w:val="0"/>
              <w:rPr>
                <w:rFonts w:ascii="Times New Roman" w:hAnsi="Times New Roman"/>
                <w:sz w:val="20"/>
                <w:szCs w:val="20"/>
              </w:rPr>
            </w:pPr>
            <w:r w:rsidRPr="00655E8C">
              <w:rPr>
                <w:rFonts w:ascii="Times New Roman" w:hAnsi="Times New Roman"/>
                <w:sz w:val="20"/>
                <w:szCs w:val="20"/>
              </w:rPr>
              <w:t xml:space="preserve">Расходы по центральному аппарату Администрации </w:t>
            </w:r>
            <w:r>
              <w:rPr>
                <w:rFonts w:ascii="Times New Roman" w:hAnsi="Times New Roman"/>
                <w:sz w:val="20"/>
                <w:szCs w:val="20"/>
              </w:rPr>
              <w:t xml:space="preserve">поселения </w:t>
            </w:r>
            <w:r w:rsidRPr="00655E8C">
              <w:rPr>
                <w:rFonts w:ascii="Times New Roman" w:hAnsi="Times New Roman"/>
                <w:sz w:val="20"/>
                <w:szCs w:val="20"/>
              </w:rPr>
              <w:t xml:space="preserve"> на выполнение муниципальных полномочий Западнодвинского района.</w:t>
            </w:r>
          </w:p>
        </w:tc>
        <w:tc>
          <w:tcPr>
            <w:tcW w:w="862" w:type="dxa"/>
            <w:tcBorders>
              <w:righ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1019,9</w:t>
            </w:r>
          </w:p>
        </w:tc>
        <w:tc>
          <w:tcPr>
            <w:tcW w:w="839" w:type="dxa"/>
            <w:tcBorders>
              <w:lef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1019,9</w:t>
            </w:r>
          </w:p>
        </w:tc>
        <w:tc>
          <w:tcPr>
            <w:tcW w:w="850" w:type="dxa"/>
            <w:vAlign w:val="center"/>
          </w:tcPr>
          <w:p w:rsidR="0000215C" w:rsidRPr="0012361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1019,9</w:t>
            </w:r>
          </w:p>
        </w:tc>
        <w:tc>
          <w:tcPr>
            <w:tcW w:w="851" w:type="dxa"/>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1019,9</w:t>
            </w:r>
          </w:p>
        </w:tc>
        <w:tc>
          <w:tcPr>
            <w:tcW w:w="850" w:type="dxa"/>
            <w:tcBorders>
              <w:righ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1019,9</w:t>
            </w:r>
          </w:p>
        </w:tc>
        <w:tc>
          <w:tcPr>
            <w:tcW w:w="851" w:type="dxa"/>
            <w:tcBorders>
              <w:lef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1019,9</w:t>
            </w:r>
          </w:p>
        </w:tc>
        <w:tc>
          <w:tcPr>
            <w:tcW w:w="1134" w:type="dxa"/>
            <w:vAlign w:val="center"/>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6119,4</w:t>
            </w:r>
          </w:p>
        </w:tc>
      </w:tr>
    </w:tbl>
    <w:p w:rsidR="00787384" w:rsidRPr="00655E8C" w:rsidRDefault="00787384" w:rsidP="00787384">
      <w:pPr>
        <w:autoSpaceDE w:val="0"/>
        <w:autoSpaceDN w:val="0"/>
        <w:adjustRightInd w:val="0"/>
        <w:jc w:val="both"/>
        <w:rPr>
          <w:rFonts w:ascii="Times New Roman" w:hAnsi="Times New Roman"/>
        </w:rPr>
      </w:pPr>
    </w:p>
    <w:p w:rsidR="00787384" w:rsidRPr="00722826" w:rsidRDefault="00787384" w:rsidP="00787384">
      <w:pPr>
        <w:autoSpaceDE w:val="0"/>
        <w:autoSpaceDN w:val="0"/>
        <w:adjustRightInd w:val="0"/>
        <w:jc w:val="both"/>
        <w:rPr>
          <w:rFonts w:ascii="Times New Roman" w:hAnsi="Times New Roman"/>
          <w:b/>
          <w:bCs/>
        </w:rPr>
      </w:pPr>
      <w:r w:rsidRPr="00655E8C">
        <w:rPr>
          <w:rFonts w:ascii="Times New Roman" w:hAnsi="Times New Roman"/>
        </w:rPr>
        <w:t>3</w:t>
      </w:r>
      <w:r w:rsidR="00360CCB">
        <w:rPr>
          <w:rFonts w:ascii="Times New Roman" w:hAnsi="Times New Roman"/>
        </w:rPr>
        <w:t>1</w:t>
      </w:r>
      <w:r w:rsidRPr="00655E8C">
        <w:rPr>
          <w:rFonts w:ascii="Times New Roman" w:hAnsi="Times New Roman"/>
        </w:rPr>
        <w:t>. Расходы на обеспечение деятельности администратора муниципальной программы – Администрация</w:t>
      </w:r>
      <w:r>
        <w:rPr>
          <w:rFonts w:ascii="Times New Roman" w:hAnsi="Times New Roman"/>
        </w:rPr>
        <w:t xml:space="preserve"> Ильинского сельского поселения</w:t>
      </w:r>
      <w:r w:rsidRPr="00655E8C">
        <w:rPr>
          <w:rFonts w:ascii="Times New Roman" w:hAnsi="Times New Roman"/>
        </w:rPr>
        <w:t xml:space="preserve">  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787384" w:rsidRDefault="00787384" w:rsidP="00F817FD">
      <w:pPr>
        <w:widowControl w:val="0"/>
        <w:autoSpaceDE w:val="0"/>
        <w:autoSpaceDN w:val="0"/>
        <w:adjustRightInd w:val="0"/>
        <w:spacing w:after="0" w:line="240" w:lineRule="auto"/>
        <w:jc w:val="both"/>
        <w:rPr>
          <w:rFonts w:ascii="Times New Roman" w:hAnsi="Times New Roman"/>
        </w:rPr>
      </w:pPr>
    </w:p>
    <w:p w:rsidR="00787384" w:rsidRDefault="00787384" w:rsidP="00F817FD">
      <w:pPr>
        <w:widowControl w:val="0"/>
        <w:autoSpaceDE w:val="0"/>
        <w:autoSpaceDN w:val="0"/>
        <w:adjustRightInd w:val="0"/>
        <w:spacing w:after="0" w:line="240" w:lineRule="auto"/>
        <w:jc w:val="both"/>
        <w:rPr>
          <w:rFonts w:ascii="Times New Roman" w:hAnsi="Times New Roman"/>
        </w:rPr>
      </w:pPr>
    </w:p>
    <w:p w:rsidR="00787384" w:rsidRDefault="00787384"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1"/>
        <w:rPr>
          <w:rFonts w:ascii="Times New Roman" w:hAnsi="Times New Roman"/>
        </w:rPr>
      </w:pPr>
      <w:bookmarkStart w:id="15" w:name="Par649"/>
      <w:bookmarkStart w:id="16" w:name="Par711"/>
      <w:bookmarkStart w:id="17" w:name="Par772"/>
      <w:bookmarkEnd w:id="15"/>
      <w:bookmarkEnd w:id="16"/>
      <w:bookmarkEnd w:id="17"/>
      <w:r>
        <w:rPr>
          <w:rFonts w:ascii="Times New Roman" w:hAnsi="Times New Roman"/>
        </w:rPr>
        <w:t>Раздел V</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Механизм управления и мониторинга реализацией</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18" w:name="Par776"/>
      <w:bookmarkEnd w:id="18"/>
      <w:r>
        <w:rPr>
          <w:rFonts w:ascii="Times New Roman" w:hAnsi="Times New Roman"/>
        </w:rPr>
        <w:t>Подраздел 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Управление реализацией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32</w:t>
      </w:r>
      <w:r w:rsidR="00F817FD">
        <w:rPr>
          <w:rFonts w:ascii="Times New Roman" w:hAnsi="Times New Roman"/>
        </w:rPr>
        <w:t>. Управление реализацией муниципальной программы предусматривает: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в) оперативное принятие решений, обеспечение </w:t>
      </w:r>
      <w:proofErr w:type="gramStart"/>
      <w:r>
        <w:rPr>
          <w:rFonts w:ascii="Times New Roman" w:hAnsi="Times New Roman"/>
        </w:rPr>
        <w:t>согласованности взаимодействия исполнителей администратора муниципальной программы</w:t>
      </w:r>
      <w:proofErr w:type="gramEnd"/>
      <w:r>
        <w:rPr>
          <w:rFonts w:ascii="Times New Roman" w:hAnsi="Times New Roman"/>
        </w:rPr>
        <w:t xml:space="preserve"> при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учет, контроль и анализ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33</w:t>
      </w:r>
      <w:r w:rsidR="00F817FD">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34</w:t>
      </w:r>
      <w:r w:rsidR="00F817FD">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3</w:t>
      </w:r>
      <w:r w:rsidR="00360CCB">
        <w:rPr>
          <w:rFonts w:ascii="Times New Roman" w:hAnsi="Times New Roman"/>
        </w:rPr>
        <w:t>5</w:t>
      </w:r>
      <w:r>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6</w:t>
      </w:r>
      <w:r>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7</w:t>
      </w:r>
      <w:r>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F817FD" w:rsidRDefault="00F817FD" w:rsidP="00F817FD">
      <w:pPr>
        <w:widowControl w:val="0"/>
        <w:autoSpaceDE w:val="0"/>
        <w:autoSpaceDN w:val="0"/>
        <w:adjustRightInd w:val="0"/>
        <w:spacing w:after="0" w:line="240" w:lineRule="auto"/>
        <w:outlineLvl w:val="2"/>
        <w:rPr>
          <w:rFonts w:ascii="Times New Roman" w:hAnsi="Times New Roman"/>
        </w:rPr>
      </w:pPr>
      <w:bookmarkStart w:id="19" w:name="Par795"/>
      <w:bookmarkEnd w:id="19"/>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r>
        <w:rPr>
          <w:rFonts w:ascii="Times New Roman" w:hAnsi="Times New Roman"/>
        </w:rPr>
        <w:t>Подраздел 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Мониторинг 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8.</w:t>
      </w:r>
      <w:r>
        <w:rPr>
          <w:rFonts w:ascii="Times New Roman" w:hAnsi="Times New Roman"/>
        </w:rPr>
        <w:t xml:space="preserve"> Мониторинг реализации муниципальной программы обеспечивает: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согласованность действий ответственных исполнителей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своевременную актуализацию муниципальной программы с учетом меняющихся внешних и внутренних рисков.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9</w:t>
      </w:r>
      <w:r>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информации о достижении запланированных показателей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40</w:t>
      </w:r>
      <w:r w:rsidR="00F817FD">
        <w:rPr>
          <w:rFonts w:ascii="Times New Roman" w:hAnsi="Times New Roman"/>
        </w:rPr>
        <w:t>. Источниками информации для проведения мониторинга реализации муниципальной программы являются: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отчеты ответственных исполнителей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отчеты администратора муниципальной программы об исполнении бюджета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другие источники.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41</w:t>
      </w:r>
      <w:r w:rsidR="00F817FD">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корректировку (при необходимости) ежегодного плана мероприятий по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формирование отчета о реализации муниципальной  программы за отчетный финансовый год.</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42</w:t>
      </w:r>
      <w:r w:rsidR="00F817FD">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43</w:t>
      </w:r>
      <w:r w:rsidR="00F817FD">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оценку эффективности реализации муниципальной программы за отчетный финансовый год;</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4</w:t>
      </w:r>
      <w:r>
        <w:rPr>
          <w:rFonts w:ascii="Times New Roman" w:hAnsi="Times New Roman"/>
        </w:rPr>
        <w:t xml:space="preserve">. Администратор муниципальной программы осуществляет оценку эффективности реализации </w:t>
      </w:r>
      <w:r>
        <w:rPr>
          <w:rFonts w:ascii="Times New Roman" w:hAnsi="Times New Roman"/>
        </w:rPr>
        <w:lastRenderedPageBreak/>
        <w:t>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5</w:t>
      </w:r>
      <w:r>
        <w:rPr>
          <w:rFonts w:ascii="Times New Roman" w:hAnsi="Times New Roman"/>
        </w:rPr>
        <w:t xml:space="preserve">.  </w:t>
      </w:r>
      <w:proofErr w:type="gramStart"/>
      <w:r>
        <w:rPr>
          <w:rFonts w:ascii="Times New Roman" w:hAnsi="Times New Roman"/>
        </w:rPr>
        <w:t>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roofErr w:type="gramEnd"/>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6</w:t>
      </w:r>
      <w:r>
        <w:rPr>
          <w:rFonts w:ascii="Times New Roman" w:hAnsi="Times New Roman"/>
        </w:rPr>
        <w:t xml:space="preserve">. </w:t>
      </w:r>
      <w:proofErr w:type="gramStart"/>
      <w:r>
        <w:rPr>
          <w:rFonts w:ascii="Times New Roman" w:hAnsi="Times New Roman"/>
        </w:rPr>
        <w:t>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поселения,  готовит доклад  о реализации муниципальных программ в отчетном финансовом году в Совет депутатов.</w:t>
      </w:r>
      <w:proofErr w:type="gramEnd"/>
    </w:p>
    <w:p w:rsidR="00F817FD" w:rsidRDefault="00F817FD" w:rsidP="00F817FD">
      <w:pPr>
        <w:widowControl w:val="0"/>
        <w:autoSpaceDE w:val="0"/>
        <w:autoSpaceDN w:val="0"/>
        <w:adjustRightInd w:val="0"/>
        <w:spacing w:after="0" w:line="240" w:lineRule="auto"/>
        <w:jc w:val="both"/>
        <w:rPr>
          <w:rFonts w:ascii="Times New Roman" w:hAnsi="Times New Roman"/>
        </w:rPr>
      </w:pPr>
      <w:bookmarkStart w:id="20" w:name="Par839"/>
      <w:bookmarkEnd w:id="20"/>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21" w:name="Par855"/>
      <w:bookmarkEnd w:id="21"/>
      <w:r>
        <w:rPr>
          <w:rFonts w:ascii="Times New Roman" w:hAnsi="Times New Roman"/>
        </w:rPr>
        <w:t xml:space="preserve">Подраздел </w:t>
      </w:r>
      <w:r>
        <w:rPr>
          <w:rFonts w:ascii="Times New Roman" w:hAnsi="Times New Roman"/>
          <w:lang w:val="en-US"/>
        </w:rPr>
        <w:t>III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Взаимодействие администратора муниципальной программы</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с организациями, учреждениями,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предприятиями, со средствами массовой информации,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с общественными объединениями, в том числе </w:t>
      </w:r>
      <w:proofErr w:type="gramStart"/>
      <w:r>
        <w:rPr>
          <w:rFonts w:ascii="Times New Roman" w:hAnsi="Times New Roman"/>
        </w:rPr>
        <w:t>с</w:t>
      </w:r>
      <w:proofErr w:type="gramEnd"/>
      <w:r>
        <w:rPr>
          <w:rFonts w:ascii="Times New Roman" w:hAnsi="Times New Roman"/>
        </w:rPr>
        <w:t xml:space="preserve"> социально</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ориентированными некоммерческими организациями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при 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7</w:t>
      </w:r>
      <w:r>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информирования жителей поселения о деятельности органов местного самоуправления поселения, основных направлениях социально-экономического развития поселения  через районные средства массовой информации;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участия представителей некоммерческих организаций поселения в районных и региональных мероприятиях;</w:t>
      </w:r>
    </w:p>
    <w:p w:rsidR="00347580" w:rsidRPr="00655E8C" w:rsidRDefault="00DA6A22" w:rsidP="00DA6A22">
      <w:pPr>
        <w:widowControl w:val="0"/>
        <w:autoSpaceDE w:val="0"/>
        <w:autoSpaceDN w:val="0"/>
        <w:adjustRightInd w:val="0"/>
        <w:spacing w:after="0" w:line="240" w:lineRule="auto"/>
        <w:jc w:val="both"/>
        <w:outlineLvl w:val="2"/>
        <w:rPr>
          <w:rFonts w:ascii="Times New Roman" w:hAnsi="Times New Roman"/>
        </w:rPr>
      </w:pPr>
      <w:r>
        <w:rPr>
          <w:rFonts w:ascii="Times New Roman" w:hAnsi="Times New Roman"/>
        </w:rPr>
        <w:t xml:space="preserve">         </w:t>
      </w:r>
      <w:r w:rsidR="00F817FD">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p>
    <w:sectPr w:rsidR="00347580"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15C"/>
    <w:rsid w:val="0000278C"/>
    <w:rsid w:val="00003A01"/>
    <w:rsid w:val="00004590"/>
    <w:rsid w:val="000066C8"/>
    <w:rsid w:val="000101B5"/>
    <w:rsid w:val="00010912"/>
    <w:rsid w:val="0001431E"/>
    <w:rsid w:val="0002348F"/>
    <w:rsid w:val="00024DCF"/>
    <w:rsid w:val="00030CE9"/>
    <w:rsid w:val="000671E0"/>
    <w:rsid w:val="00076D3E"/>
    <w:rsid w:val="00080852"/>
    <w:rsid w:val="000929D2"/>
    <w:rsid w:val="000A38F9"/>
    <w:rsid w:val="000A5115"/>
    <w:rsid w:val="000A70E2"/>
    <w:rsid w:val="000A7A16"/>
    <w:rsid w:val="000B24FF"/>
    <w:rsid w:val="000B4A6F"/>
    <w:rsid w:val="000B5A13"/>
    <w:rsid w:val="000C6F05"/>
    <w:rsid w:val="000D72E5"/>
    <w:rsid w:val="000F7EAC"/>
    <w:rsid w:val="00104596"/>
    <w:rsid w:val="00105F4E"/>
    <w:rsid w:val="00114BD8"/>
    <w:rsid w:val="001159C2"/>
    <w:rsid w:val="001167BF"/>
    <w:rsid w:val="00121FD0"/>
    <w:rsid w:val="00123C8F"/>
    <w:rsid w:val="00133446"/>
    <w:rsid w:val="001350C9"/>
    <w:rsid w:val="00137C8E"/>
    <w:rsid w:val="00151726"/>
    <w:rsid w:val="00152A07"/>
    <w:rsid w:val="0015310A"/>
    <w:rsid w:val="00154F71"/>
    <w:rsid w:val="00161915"/>
    <w:rsid w:val="00161E61"/>
    <w:rsid w:val="00161ECF"/>
    <w:rsid w:val="00162041"/>
    <w:rsid w:val="00171527"/>
    <w:rsid w:val="00172CA1"/>
    <w:rsid w:val="00173FD1"/>
    <w:rsid w:val="00182338"/>
    <w:rsid w:val="00182934"/>
    <w:rsid w:val="001920FF"/>
    <w:rsid w:val="00197B1A"/>
    <w:rsid w:val="001C0B2D"/>
    <w:rsid w:val="001C4708"/>
    <w:rsid w:val="001C6E09"/>
    <w:rsid w:val="001D4C6A"/>
    <w:rsid w:val="001E065F"/>
    <w:rsid w:val="001E0679"/>
    <w:rsid w:val="001E2818"/>
    <w:rsid w:val="001E6DFE"/>
    <w:rsid w:val="001F0156"/>
    <w:rsid w:val="001F2EAA"/>
    <w:rsid w:val="001F32CB"/>
    <w:rsid w:val="001F57AC"/>
    <w:rsid w:val="00201E22"/>
    <w:rsid w:val="00202B5E"/>
    <w:rsid w:val="0020425F"/>
    <w:rsid w:val="002069C1"/>
    <w:rsid w:val="00212F2B"/>
    <w:rsid w:val="0021438C"/>
    <w:rsid w:val="00222517"/>
    <w:rsid w:val="002272F3"/>
    <w:rsid w:val="002308F9"/>
    <w:rsid w:val="002379AB"/>
    <w:rsid w:val="002423B2"/>
    <w:rsid w:val="002460E9"/>
    <w:rsid w:val="00247FAB"/>
    <w:rsid w:val="00260F54"/>
    <w:rsid w:val="002667B0"/>
    <w:rsid w:val="0026765C"/>
    <w:rsid w:val="00277056"/>
    <w:rsid w:val="002837FE"/>
    <w:rsid w:val="00287920"/>
    <w:rsid w:val="00290353"/>
    <w:rsid w:val="00292617"/>
    <w:rsid w:val="0029377E"/>
    <w:rsid w:val="002A0CAB"/>
    <w:rsid w:val="002B52BB"/>
    <w:rsid w:val="002C0D9A"/>
    <w:rsid w:val="002C6D42"/>
    <w:rsid w:val="002D08E8"/>
    <w:rsid w:val="002E4D4E"/>
    <w:rsid w:val="002F710D"/>
    <w:rsid w:val="0032166E"/>
    <w:rsid w:val="0032615C"/>
    <w:rsid w:val="0032633F"/>
    <w:rsid w:val="00331D55"/>
    <w:rsid w:val="0033299A"/>
    <w:rsid w:val="00332DD0"/>
    <w:rsid w:val="00333E55"/>
    <w:rsid w:val="0033676B"/>
    <w:rsid w:val="00347580"/>
    <w:rsid w:val="00360CCB"/>
    <w:rsid w:val="00361720"/>
    <w:rsid w:val="00363531"/>
    <w:rsid w:val="00365B74"/>
    <w:rsid w:val="00366B45"/>
    <w:rsid w:val="00367385"/>
    <w:rsid w:val="003679A3"/>
    <w:rsid w:val="00371745"/>
    <w:rsid w:val="003747B4"/>
    <w:rsid w:val="003973BE"/>
    <w:rsid w:val="003A23F4"/>
    <w:rsid w:val="003B0EB7"/>
    <w:rsid w:val="003B4481"/>
    <w:rsid w:val="003B55C8"/>
    <w:rsid w:val="003C659F"/>
    <w:rsid w:val="003E11C4"/>
    <w:rsid w:val="003E3C11"/>
    <w:rsid w:val="003E5877"/>
    <w:rsid w:val="003E6FCF"/>
    <w:rsid w:val="003E7826"/>
    <w:rsid w:val="003F1EF5"/>
    <w:rsid w:val="003F2A9A"/>
    <w:rsid w:val="003F3828"/>
    <w:rsid w:val="004072C7"/>
    <w:rsid w:val="00416B87"/>
    <w:rsid w:val="0042061D"/>
    <w:rsid w:val="00430177"/>
    <w:rsid w:val="0043171F"/>
    <w:rsid w:val="004363CF"/>
    <w:rsid w:val="00437713"/>
    <w:rsid w:val="00443083"/>
    <w:rsid w:val="0044539D"/>
    <w:rsid w:val="00446905"/>
    <w:rsid w:val="0045027C"/>
    <w:rsid w:val="00451239"/>
    <w:rsid w:val="004519E1"/>
    <w:rsid w:val="0045466F"/>
    <w:rsid w:val="004615F4"/>
    <w:rsid w:val="0046277B"/>
    <w:rsid w:val="004664F0"/>
    <w:rsid w:val="00470003"/>
    <w:rsid w:val="00470062"/>
    <w:rsid w:val="004743B5"/>
    <w:rsid w:val="00474927"/>
    <w:rsid w:val="0047497C"/>
    <w:rsid w:val="0047535D"/>
    <w:rsid w:val="00480EAE"/>
    <w:rsid w:val="004816C2"/>
    <w:rsid w:val="00485DCF"/>
    <w:rsid w:val="0049091A"/>
    <w:rsid w:val="0049091F"/>
    <w:rsid w:val="0049116A"/>
    <w:rsid w:val="00495A9E"/>
    <w:rsid w:val="004A2423"/>
    <w:rsid w:val="004A25C0"/>
    <w:rsid w:val="004A4CAC"/>
    <w:rsid w:val="004B034D"/>
    <w:rsid w:val="004B6756"/>
    <w:rsid w:val="004C71E3"/>
    <w:rsid w:val="004D0F8D"/>
    <w:rsid w:val="004D54D5"/>
    <w:rsid w:val="004D59C7"/>
    <w:rsid w:val="00501A58"/>
    <w:rsid w:val="00503B6A"/>
    <w:rsid w:val="00505D66"/>
    <w:rsid w:val="00520027"/>
    <w:rsid w:val="00520EBA"/>
    <w:rsid w:val="005263E1"/>
    <w:rsid w:val="005570CD"/>
    <w:rsid w:val="0056360D"/>
    <w:rsid w:val="0056783E"/>
    <w:rsid w:val="00590A5B"/>
    <w:rsid w:val="005A058A"/>
    <w:rsid w:val="005A0EF2"/>
    <w:rsid w:val="005A718A"/>
    <w:rsid w:val="005C4CF0"/>
    <w:rsid w:val="005D18F3"/>
    <w:rsid w:val="005D7F0C"/>
    <w:rsid w:val="005E273E"/>
    <w:rsid w:val="005E2C24"/>
    <w:rsid w:val="005E2C41"/>
    <w:rsid w:val="005E689F"/>
    <w:rsid w:val="005E7AEE"/>
    <w:rsid w:val="005F347E"/>
    <w:rsid w:val="005F458A"/>
    <w:rsid w:val="00604B8E"/>
    <w:rsid w:val="00611CC2"/>
    <w:rsid w:val="0062770A"/>
    <w:rsid w:val="00641574"/>
    <w:rsid w:val="00645F1D"/>
    <w:rsid w:val="006470FF"/>
    <w:rsid w:val="00647240"/>
    <w:rsid w:val="0065360D"/>
    <w:rsid w:val="00655E8C"/>
    <w:rsid w:val="0065602E"/>
    <w:rsid w:val="00656CF6"/>
    <w:rsid w:val="0065741C"/>
    <w:rsid w:val="006622B1"/>
    <w:rsid w:val="006646D9"/>
    <w:rsid w:val="00671D27"/>
    <w:rsid w:val="006720E6"/>
    <w:rsid w:val="00674F71"/>
    <w:rsid w:val="00675CFB"/>
    <w:rsid w:val="00677E6E"/>
    <w:rsid w:val="00686EC4"/>
    <w:rsid w:val="006A498E"/>
    <w:rsid w:val="006A4C5D"/>
    <w:rsid w:val="006B623C"/>
    <w:rsid w:val="006C01B5"/>
    <w:rsid w:val="006C3102"/>
    <w:rsid w:val="006C49DC"/>
    <w:rsid w:val="006C676F"/>
    <w:rsid w:val="006C68DF"/>
    <w:rsid w:val="006C770F"/>
    <w:rsid w:val="006D42E0"/>
    <w:rsid w:val="006E0CA5"/>
    <w:rsid w:val="006E1FA1"/>
    <w:rsid w:val="006F02B6"/>
    <w:rsid w:val="007070CF"/>
    <w:rsid w:val="007105D3"/>
    <w:rsid w:val="0071426A"/>
    <w:rsid w:val="00725C0A"/>
    <w:rsid w:val="00737101"/>
    <w:rsid w:val="00744C01"/>
    <w:rsid w:val="007452AF"/>
    <w:rsid w:val="007609AA"/>
    <w:rsid w:val="00761EC2"/>
    <w:rsid w:val="00761F62"/>
    <w:rsid w:val="00766E9C"/>
    <w:rsid w:val="00775DEC"/>
    <w:rsid w:val="00782721"/>
    <w:rsid w:val="00787384"/>
    <w:rsid w:val="00792B07"/>
    <w:rsid w:val="007A00E0"/>
    <w:rsid w:val="007C5276"/>
    <w:rsid w:val="007C7111"/>
    <w:rsid w:val="007E1941"/>
    <w:rsid w:val="007E4D16"/>
    <w:rsid w:val="007F5722"/>
    <w:rsid w:val="007F638A"/>
    <w:rsid w:val="007F7797"/>
    <w:rsid w:val="00804CA0"/>
    <w:rsid w:val="00811CC5"/>
    <w:rsid w:val="00812E9B"/>
    <w:rsid w:val="008200B2"/>
    <w:rsid w:val="008204AF"/>
    <w:rsid w:val="0082475D"/>
    <w:rsid w:val="00830F4E"/>
    <w:rsid w:val="00835D35"/>
    <w:rsid w:val="00840886"/>
    <w:rsid w:val="00856172"/>
    <w:rsid w:val="0085633F"/>
    <w:rsid w:val="00867416"/>
    <w:rsid w:val="00872A9E"/>
    <w:rsid w:val="008911CC"/>
    <w:rsid w:val="008A214B"/>
    <w:rsid w:val="008B52F4"/>
    <w:rsid w:val="008B599D"/>
    <w:rsid w:val="008B5A0E"/>
    <w:rsid w:val="008C1997"/>
    <w:rsid w:val="008C5203"/>
    <w:rsid w:val="008D3491"/>
    <w:rsid w:val="008F51B8"/>
    <w:rsid w:val="00900121"/>
    <w:rsid w:val="00910C78"/>
    <w:rsid w:val="0091217E"/>
    <w:rsid w:val="00921F8A"/>
    <w:rsid w:val="00923CF5"/>
    <w:rsid w:val="009315E5"/>
    <w:rsid w:val="00937501"/>
    <w:rsid w:val="009402CA"/>
    <w:rsid w:val="00940E6C"/>
    <w:rsid w:val="00941A30"/>
    <w:rsid w:val="00944C72"/>
    <w:rsid w:val="0094520D"/>
    <w:rsid w:val="00952297"/>
    <w:rsid w:val="009539FD"/>
    <w:rsid w:val="0095441D"/>
    <w:rsid w:val="0095768E"/>
    <w:rsid w:val="00975CF3"/>
    <w:rsid w:val="009829D9"/>
    <w:rsid w:val="009902AE"/>
    <w:rsid w:val="00991E3C"/>
    <w:rsid w:val="009959C5"/>
    <w:rsid w:val="00995CE1"/>
    <w:rsid w:val="009A6BD4"/>
    <w:rsid w:val="009B1883"/>
    <w:rsid w:val="009B6332"/>
    <w:rsid w:val="009C231D"/>
    <w:rsid w:val="009D0F9C"/>
    <w:rsid w:val="009D5260"/>
    <w:rsid w:val="009F3ECC"/>
    <w:rsid w:val="00A05A0B"/>
    <w:rsid w:val="00A06570"/>
    <w:rsid w:val="00A075B0"/>
    <w:rsid w:val="00A16C16"/>
    <w:rsid w:val="00A2146F"/>
    <w:rsid w:val="00A274F9"/>
    <w:rsid w:val="00A30491"/>
    <w:rsid w:val="00A461FD"/>
    <w:rsid w:val="00A51AD3"/>
    <w:rsid w:val="00A52BC3"/>
    <w:rsid w:val="00A642C0"/>
    <w:rsid w:val="00A67FC7"/>
    <w:rsid w:val="00A7036C"/>
    <w:rsid w:val="00A74247"/>
    <w:rsid w:val="00A76863"/>
    <w:rsid w:val="00A77536"/>
    <w:rsid w:val="00A83F8D"/>
    <w:rsid w:val="00A86552"/>
    <w:rsid w:val="00A93871"/>
    <w:rsid w:val="00A94511"/>
    <w:rsid w:val="00A96541"/>
    <w:rsid w:val="00AA1F77"/>
    <w:rsid w:val="00AB4F1D"/>
    <w:rsid w:val="00AB5384"/>
    <w:rsid w:val="00AC1F60"/>
    <w:rsid w:val="00AC34AD"/>
    <w:rsid w:val="00AD3590"/>
    <w:rsid w:val="00AD6BCB"/>
    <w:rsid w:val="00AE0536"/>
    <w:rsid w:val="00AE0DC1"/>
    <w:rsid w:val="00AE4878"/>
    <w:rsid w:val="00AF094B"/>
    <w:rsid w:val="00AF7FF9"/>
    <w:rsid w:val="00B02866"/>
    <w:rsid w:val="00B04F22"/>
    <w:rsid w:val="00B0502E"/>
    <w:rsid w:val="00B10CED"/>
    <w:rsid w:val="00B133E7"/>
    <w:rsid w:val="00B13B0E"/>
    <w:rsid w:val="00B2380E"/>
    <w:rsid w:val="00B23F22"/>
    <w:rsid w:val="00B3742F"/>
    <w:rsid w:val="00B50960"/>
    <w:rsid w:val="00B51C84"/>
    <w:rsid w:val="00B64115"/>
    <w:rsid w:val="00B64BA3"/>
    <w:rsid w:val="00B72829"/>
    <w:rsid w:val="00B72B61"/>
    <w:rsid w:val="00B77D4B"/>
    <w:rsid w:val="00B8636C"/>
    <w:rsid w:val="00B87274"/>
    <w:rsid w:val="00BA304B"/>
    <w:rsid w:val="00BB23AB"/>
    <w:rsid w:val="00BC060C"/>
    <w:rsid w:val="00BC0848"/>
    <w:rsid w:val="00BC19A4"/>
    <w:rsid w:val="00BC6B53"/>
    <w:rsid w:val="00BD7E71"/>
    <w:rsid w:val="00BF07EC"/>
    <w:rsid w:val="00C03AB3"/>
    <w:rsid w:val="00C13E5E"/>
    <w:rsid w:val="00C256C5"/>
    <w:rsid w:val="00C301A8"/>
    <w:rsid w:val="00C3287A"/>
    <w:rsid w:val="00C33DB9"/>
    <w:rsid w:val="00C43C87"/>
    <w:rsid w:val="00C45568"/>
    <w:rsid w:val="00C53DBE"/>
    <w:rsid w:val="00C61BD3"/>
    <w:rsid w:val="00C65C6E"/>
    <w:rsid w:val="00C85E21"/>
    <w:rsid w:val="00C8771E"/>
    <w:rsid w:val="00C959ED"/>
    <w:rsid w:val="00CA1A31"/>
    <w:rsid w:val="00CA3E45"/>
    <w:rsid w:val="00CB0002"/>
    <w:rsid w:val="00CB2558"/>
    <w:rsid w:val="00CC0557"/>
    <w:rsid w:val="00CC12B0"/>
    <w:rsid w:val="00CD6C9A"/>
    <w:rsid w:val="00CE2120"/>
    <w:rsid w:val="00CE5747"/>
    <w:rsid w:val="00CF4BC4"/>
    <w:rsid w:val="00CF70A3"/>
    <w:rsid w:val="00D01FF1"/>
    <w:rsid w:val="00D12A24"/>
    <w:rsid w:val="00D25A61"/>
    <w:rsid w:val="00D31F0F"/>
    <w:rsid w:val="00D344EE"/>
    <w:rsid w:val="00D36D99"/>
    <w:rsid w:val="00D36F8A"/>
    <w:rsid w:val="00D4771D"/>
    <w:rsid w:val="00D54466"/>
    <w:rsid w:val="00D568CD"/>
    <w:rsid w:val="00D61669"/>
    <w:rsid w:val="00D630A1"/>
    <w:rsid w:val="00D63973"/>
    <w:rsid w:val="00D705B1"/>
    <w:rsid w:val="00D75976"/>
    <w:rsid w:val="00D77F43"/>
    <w:rsid w:val="00D85B43"/>
    <w:rsid w:val="00D90BF9"/>
    <w:rsid w:val="00D97996"/>
    <w:rsid w:val="00DA0BCE"/>
    <w:rsid w:val="00DA1156"/>
    <w:rsid w:val="00DA545E"/>
    <w:rsid w:val="00DA6A22"/>
    <w:rsid w:val="00DB185D"/>
    <w:rsid w:val="00DB1A38"/>
    <w:rsid w:val="00DC40AD"/>
    <w:rsid w:val="00DD19F7"/>
    <w:rsid w:val="00DD5AE4"/>
    <w:rsid w:val="00DE03B3"/>
    <w:rsid w:val="00DE5AC3"/>
    <w:rsid w:val="00DF53B1"/>
    <w:rsid w:val="00E006F3"/>
    <w:rsid w:val="00E0283B"/>
    <w:rsid w:val="00E028C5"/>
    <w:rsid w:val="00E0390D"/>
    <w:rsid w:val="00E12459"/>
    <w:rsid w:val="00E170C6"/>
    <w:rsid w:val="00E20C1C"/>
    <w:rsid w:val="00E25386"/>
    <w:rsid w:val="00E26025"/>
    <w:rsid w:val="00E363D3"/>
    <w:rsid w:val="00E52951"/>
    <w:rsid w:val="00E60C08"/>
    <w:rsid w:val="00E61222"/>
    <w:rsid w:val="00E61D20"/>
    <w:rsid w:val="00E63AB8"/>
    <w:rsid w:val="00E67D5C"/>
    <w:rsid w:val="00E7003A"/>
    <w:rsid w:val="00E70792"/>
    <w:rsid w:val="00E804F8"/>
    <w:rsid w:val="00E8537D"/>
    <w:rsid w:val="00E87B99"/>
    <w:rsid w:val="00E923D8"/>
    <w:rsid w:val="00E96A85"/>
    <w:rsid w:val="00EA2DA2"/>
    <w:rsid w:val="00EA7CF6"/>
    <w:rsid w:val="00EB0795"/>
    <w:rsid w:val="00EB19F9"/>
    <w:rsid w:val="00EC0458"/>
    <w:rsid w:val="00EC3AE2"/>
    <w:rsid w:val="00EC54F7"/>
    <w:rsid w:val="00EE4E71"/>
    <w:rsid w:val="00EE681E"/>
    <w:rsid w:val="00EE6BCE"/>
    <w:rsid w:val="00EF18E0"/>
    <w:rsid w:val="00EF34CA"/>
    <w:rsid w:val="00EF3DDD"/>
    <w:rsid w:val="00F03E6E"/>
    <w:rsid w:val="00F10D43"/>
    <w:rsid w:val="00F11170"/>
    <w:rsid w:val="00F11377"/>
    <w:rsid w:val="00F138B4"/>
    <w:rsid w:val="00F162A8"/>
    <w:rsid w:val="00F20C96"/>
    <w:rsid w:val="00F24E78"/>
    <w:rsid w:val="00F37BA5"/>
    <w:rsid w:val="00F45E08"/>
    <w:rsid w:val="00F509C6"/>
    <w:rsid w:val="00F543F6"/>
    <w:rsid w:val="00F55533"/>
    <w:rsid w:val="00F60730"/>
    <w:rsid w:val="00F73B76"/>
    <w:rsid w:val="00F75876"/>
    <w:rsid w:val="00F817FD"/>
    <w:rsid w:val="00F8529E"/>
    <w:rsid w:val="00F86F8D"/>
    <w:rsid w:val="00F90B18"/>
    <w:rsid w:val="00F96314"/>
    <w:rsid w:val="00FA00BF"/>
    <w:rsid w:val="00FA4FD4"/>
    <w:rsid w:val="00FB59A4"/>
    <w:rsid w:val="00FC7BA7"/>
    <w:rsid w:val="00FD20B8"/>
    <w:rsid w:val="00FD5CD1"/>
    <w:rsid w:val="00FE140E"/>
    <w:rsid w:val="00FE1545"/>
    <w:rsid w:val="00FE233D"/>
    <w:rsid w:val="00FE27F9"/>
    <w:rsid w:val="00FF06FE"/>
    <w:rsid w:val="00FF2F89"/>
    <w:rsid w:val="00FF47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
    <w:name w:val="Body Text Indent 2"/>
    <w:basedOn w:val="a"/>
    <w:link w:val="20"/>
    <w:uiPriority w:val="99"/>
    <w:rsid w:val="00FE27F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locked/>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basedOn w:val="a0"/>
    <w:link w:val="a3"/>
    <w:uiPriority w:val="99"/>
    <w:semiHidden/>
    <w:locked/>
    <w:rsid w:val="00416B87"/>
    <w:rPr>
      <w:rFonts w:ascii="Times New Roman" w:hAnsi="Times New Roman" w:cs="Times New Roman"/>
      <w:sz w:val="2"/>
      <w:lang w:eastAsia="en-US"/>
    </w:rPr>
  </w:style>
  <w:style w:type="paragraph" w:customStyle="1" w:styleId="a5">
    <w:name w:val="Знак"/>
    <w:basedOn w:val="a"/>
    <w:rsid w:val="009402CA"/>
    <w:pPr>
      <w:widowControl w:val="0"/>
      <w:adjustRightInd w:val="0"/>
      <w:spacing w:after="160" w:line="240" w:lineRule="exact"/>
      <w:jc w:val="right"/>
    </w:pPr>
    <w:rPr>
      <w:rFonts w:ascii="Times New Roman" w:eastAsia="Times New Roman" w:hAnsi="Times New Roman"/>
      <w:sz w:val="20"/>
      <w:szCs w:val="20"/>
      <w:lang w:val="en-GB"/>
    </w:rPr>
  </w:style>
  <w:style w:type="paragraph" w:styleId="a6">
    <w:name w:val="No Spacing"/>
    <w:uiPriority w:val="1"/>
    <w:qFormat/>
    <w:rsid w:val="00835D35"/>
    <w:rPr>
      <w:sz w:val="22"/>
      <w:szCs w:val="22"/>
      <w:lang w:eastAsia="en-US"/>
    </w:rPr>
  </w:style>
  <w:style w:type="character" w:styleId="a7">
    <w:name w:val="Emphasis"/>
    <w:basedOn w:val="a0"/>
    <w:qFormat/>
    <w:locked/>
    <w:rsid w:val="00675CFB"/>
    <w:rPr>
      <w:i/>
      <w:iCs/>
    </w:rPr>
  </w:style>
  <w:style w:type="table" w:styleId="a8">
    <w:name w:val="Table Grid"/>
    <w:basedOn w:val="a1"/>
    <w:locked/>
    <w:rsid w:val="00E529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semiHidden/>
    <w:unhideWhenUsed/>
    <w:rsid w:val="00F817FD"/>
    <w:rPr>
      <w:color w:val="0000FF"/>
      <w:u w:val="single"/>
    </w:rPr>
  </w:style>
</w:styles>
</file>

<file path=word/webSettings.xml><?xml version="1.0" encoding="utf-8"?>
<w:webSettings xmlns:r="http://schemas.openxmlformats.org/officeDocument/2006/relationships" xmlns:w="http://schemas.openxmlformats.org/wordprocessingml/2006/main">
  <w:divs>
    <w:div w:id="80375863">
      <w:bodyDiv w:val="1"/>
      <w:marLeft w:val="0"/>
      <w:marRight w:val="0"/>
      <w:marTop w:val="0"/>
      <w:marBottom w:val="0"/>
      <w:divBdr>
        <w:top w:val="none" w:sz="0" w:space="0" w:color="auto"/>
        <w:left w:val="none" w:sz="0" w:space="0" w:color="auto"/>
        <w:bottom w:val="none" w:sz="0" w:space="0" w:color="auto"/>
        <w:right w:val="none" w:sz="0" w:space="0" w:color="auto"/>
      </w:divBdr>
    </w:div>
    <w:div w:id="1825855588">
      <w:bodyDiv w:val="1"/>
      <w:marLeft w:val="0"/>
      <w:marRight w:val="0"/>
      <w:marTop w:val="0"/>
      <w:marBottom w:val="0"/>
      <w:divBdr>
        <w:top w:val="none" w:sz="0" w:space="0" w:color="auto"/>
        <w:left w:val="none" w:sz="0" w:space="0" w:color="auto"/>
        <w:bottom w:val="none" w:sz="0" w:space="0" w:color="auto"/>
        <w:right w:val="none" w:sz="0" w:space="0" w:color="auto"/>
      </w:divBdr>
    </w:div>
    <w:div w:id="198003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B261054F6AA5FF743AC97B3574B53BA8DE0569364EA9EDCD952E920ADB6528FCA7412B82F38314177B88Bw3C9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B1DFF-2DEF-412D-B1B8-B94E59A4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13</Pages>
  <Words>5447</Words>
  <Characters>31051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229</cp:revision>
  <cp:lastPrinted>2018-04-27T05:52:00Z</cp:lastPrinted>
  <dcterms:created xsi:type="dcterms:W3CDTF">2013-10-04T06:02:00Z</dcterms:created>
  <dcterms:modified xsi:type="dcterms:W3CDTF">2018-08-14T08:30:00Z</dcterms:modified>
</cp:coreProperties>
</file>