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5A4" w:rsidRDefault="00B665A4" w:rsidP="00C63CB4">
      <w:pPr>
        <w:pStyle w:val="ad"/>
        <w:rPr>
          <w:sz w:val="24"/>
          <w:szCs w:val="24"/>
        </w:rPr>
      </w:pPr>
    </w:p>
    <w:p w:rsidR="00C63CB4" w:rsidRDefault="00C63CB4" w:rsidP="00C63CB4">
      <w:pPr>
        <w:pStyle w:val="ad"/>
        <w:rPr>
          <w:sz w:val="24"/>
          <w:szCs w:val="24"/>
        </w:rPr>
      </w:pPr>
    </w:p>
    <w:p w:rsidR="00071FB7" w:rsidRPr="00152898" w:rsidRDefault="00071FB7" w:rsidP="00B665A4">
      <w:pPr>
        <w:pStyle w:val="ad"/>
        <w:ind w:left="5103"/>
        <w:jc w:val="right"/>
        <w:rPr>
          <w:sz w:val="24"/>
          <w:szCs w:val="24"/>
        </w:rPr>
      </w:pPr>
      <w:bookmarkStart w:id="0" w:name="_GoBack"/>
      <w:bookmarkEnd w:id="0"/>
      <w:r w:rsidRPr="00152898">
        <w:rPr>
          <w:sz w:val="24"/>
          <w:szCs w:val="24"/>
        </w:rPr>
        <w:t xml:space="preserve">Приложение </w:t>
      </w:r>
      <w:r w:rsidR="00BD39B7">
        <w:rPr>
          <w:sz w:val="24"/>
          <w:szCs w:val="24"/>
        </w:rPr>
        <w:t>№ 1</w:t>
      </w:r>
    </w:p>
    <w:p w:rsidR="00071FB7" w:rsidRDefault="00071FB7" w:rsidP="00B665A4">
      <w:pPr>
        <w:pStyle w:val="ad"/>
        <w:ind w:left="5103"/>
        <w:jc w:val="right"/>
        <w:rPr>
          <w:sz w:val="24"/>
          <w:szCs w:val="24"/>
        </w:rPr>
      </w:pPr>
      <w:r w:rsidRPr="00662FD4">
        <w:rPr>
          <w:sz w:val="24"/>
          <w:szCs w:val="24"/>
        </w:rPr>
        <w:t xml:space="preserve">к </w:t>
      </w:r>
      <w:r w:rsidR="00D65D5F">
        <w:rPr>
          <w:sz w:val="24"/>
          <w:szCs w:val="24"/>
        </w:rPr>
        <w:t>П</w:t>
      </w:r>
      <w:r w:rsidRPr="00662FD4">
        <w:rPr>
          <w:sz w:val="24"/>
          <w:szCs w:val="24"/>
        </w:rPr>
        <w:t xml:space="preserve">остановлению  </w:t>
      </w:r>
    </w:p>
    <w:p w:rsidR="00BB66B6" w:rsidRDefault="00681DB4" w:rsidP="00B665A4">
      <w:pPr>
        <w:pStyle w:val="ad"/>
        <w:ind w:left="5103"/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r w:rsidR="002B52AE">
        <w:rPr>
          <w:color w:val="FF0000"/>
          <w:sz w:val="24"/>
          <w:szCs w:val="24"/>
        </w:rPr>
        <w:t>Ильинского</w:t>
      </w:r>
      <w:r w:rsidR="00BB66B6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>Западнодвинского района Тверской области</w:t>
      </w:r>
      <w:r>
        <w:rPr>
          <w:b/>
          <w:sz w:val="24"/>
          <w:szCs w:val="24"/>
        </w:rPr>
        <w:t xml:space="preserve"> </w:t>
      </w:r>
    </w:p>
    <w:p w:rsidR="00763872" w:rsidRDefault="00A042CB" w:rsidP="00B665A4">
      <w:pPr>
        <w:pStyle w:val="ad"/>
        <w:ind w:left="5103"/>
        <w:jc w:val="right"/>
        <w:rPr>
          <w:sz w:val="24"/>
          <w:szCs w:val="24"/>
        </w:rPr>
      </w:pPr>
      <w:r>
        <w:rPr>
          <w:sz w:val="24"/>
          <w:szCs w:val="24"/>
        </w:rPr>
        <w:t>от 28.12.</w:t>
      </w:r>
      <w:r w:rsidR="00763872">
        <w:rPr>
          <w:sz w:val="24"/>
          <w:szCs w:val="24"/>
        </w:rPr>
        <w:t>2015 года  №</w:t>
      </w:r>
      <w:r w:rsidR="002B52AE">
        <w:rPr>
          <w:sz w:val="24"/>
          <w:szCs w:val="24"/>
        </w:rPr>
        <w:t xml:space="preserve"> 77</w:t>
      </w:r>
    </w:p>
    <w:p w:rsidR="00A51044" w:rsidRDefault="00A51044" w:rsidP="004340B2">
      <w:pPr>
        <w:pStyle w:val="ad"/>
        <w:ind w:left="5103"/>
        <w:jc w:val="left"/>
        <w:rPr>
          <w:szCs w:val="28"/>
        </w:rPr>
      </w:pPr>
    </w:p>
    <w:p w:rsidR="00A51044" w:rsidRDefault="00A51044" w:rsidP="004340B2">
      <w:pPr>
        <w:pStyle w:val="ad"/>
        <w:ind w:left="5103"/>
        <w:jc w:val="left"/>
        <w:rPr>
          <w:szCs w:val="28"/>
        </w:rPr>
      </w:pPr>
    </w:p>
    <w:p w:rsidR="00E8335F" w:rsidRPr="000D48FC" w:rsidRDefault="009C78F3" w:rsidP="000D48FC">
      <w:pPr>
        <w:pStyle w:val="ad"/>
        <w:jc w:val="center"/>
        <w:rPr>
          <w:b/>
          <w:sz w:val="24"/>
          <w:szCs w:val="24"/>
        </w:rPr>
      </w:pPr>
      <w:bookmarkStart w:id="1" w:name="Par85"/>
      <w:bookmarkEnd w:id="1"/>
      <w:r w:rsidRPr="000D48FC">
        <w:rPr>
          <w:b/>
          <w:sz w:val="24"/>
          <w:szCs w:val="24"/>
        </w:rPr>
        <w:t>Правила</w:t>
      </w:r>
    </w:p>
    <w:p w:rsidR="009011B6" w:rsidRDefault="000D48FC" w:rsidP="00C63CB4">
      <w:pPr>
        <w:pStyle w:val="ad"/>
        <w:jc w:val="center"/>
        <w:rPr>
          <w:b/>
          <w:color w:val="000000"/>
          <w:sz w:val="24"/>
          <w:szCs w:val="24"/>
        </w:rPr>
      </w:pPr>
      <w:r w:rsidRPr="000D48FC">
        <w:rPr>
          <w:b/>
          <w:bCs/>
          <w:sz w:val="24"/>
          <w:szCs w:val="24"/>
        </w:rPr>
        <w:t xml:space="preserve">определения нормативных затрат на обеспечение функций </w:t>
      </w:r>
      <w:bookmarkStart w:id="2" w:name="Par92"/>
      <w:bookmarkEnd w:id="2"/>
      <w:r w:rsidR="00C63CB4" w:rsidRPr="00C63CB4">
        <w:rPr>
          <w:b/>
          <w:color w:val="000000"/>
          <w:sz w:val="24"/>
          <w:szCs w:val="24"/>
        </w:rPr>
        <w:t>органов местного самоуправления, отраслевых (функциональных) органов администрации, имеющих статус юридических лиц, в том числе подведомственных им казенных учреждений</w:t>
      </w:r>
    </w:p>
    <w:p w:rsidR="00C63CB4" w:rsidRPr="009359E2" w:rsidRDefault="00C63CB4" w:rsidP="00C63CB4">
      <w:pPr>
        <w:pStyle w:val="ad"/>
        <w:jc w:val="center"/>
        <w:rPr>
          <w:b/>
          <w:szCs w:val="28"/>
        </w:rPr>
      </w:pPr>
    </w:p>
    <w:p w:rsidR="006E45D6" w:rsidRPr="00C0031F" w:rsidRDefault="00217120" w:rsidP="00C0031F">
      <w:pPr>
        <w:pStyle w:val="ad"/>
        <w:jc w:val="center"/>
        <w:rPr>
          <w:b/>
          <w:sz w:val="24"/>
          <w:szCs w:val="24"/>
        </w:rPr>
      </w:pPr>
      <w:r w:rsidRPr="00C0031F">
        <w:rPr>
          <w:b/>
          <w:sz w:val="24"/>
          <w:szCs w:val="24"/>
        </w:rPr>
        <w:t>1.</w:t>
      </w:r>
      <w:r w:rsidR="009011B6" w:rsidRPr="00C0031F">
        <w:rPr>
          <w:b/>
          <w:sz w:val="24"/>
          <w:szCs w:val="24"/>
        </w:rPr>
        <w:t>Общие положения</w:t>
      </w:r>
    </w:p>
    <w:p w:rsidR="00965D50" w:rsidRPr="00C0031F" w:rsidRDefault="00965D50" w:rsidP="009B5BAB">
      <w:pPr>
        <w:pStyle w:val="ad"/>
        <w:rPr>
          <w:sz w:val="24"/>
          <w:szCs w:val="24"/>
        </w:rPr>
      </w:pPr>
    </w:p>
    <w:p w:rsidR="009011B6" w:rsidRPr="00C0031F" w:rsidRDefault="00217120" w:rsidP="00C0031F">
      <w:pPr>
        <w:pStyle w:val="ad"/>
        <w:rPr>
          <w:sz w:val="24"/>
          <w:szCs w:val="24"/>
        </w:rPr>
      </w:pPr>
      <w:r w:rsidRPr="00C0031F">
        <w:rPr>
          <w:sz w:val="24"/>
          <w:szCs w:val="24"/>
        </w:rPr>
        <w:t>1.</w:t>
      </w:r>
      <w:r w:rsidR="009011B6" w:rsidRPr="00C0031F">
        <w:rPr>
          <w:sz w:val="24"/>
          <w:szCs w:val="24"/>
        </w:rPr>
        <w:t>1. Настоящи</w:t>
      </w:r>
      <w:r w:rsidR="00310667" w:rsidRPr="00C0031F">
        <w:rPr>
          <w:sz w:val="24"/>
          <w:szCs w:val="24"/>
        </w:rPr>
        <w:t>е</w:t>
      </w:r>
      <w:r w:rsidR="006218FC">
        <w:rPr>
          <w:sz w:val="24"/>
          <w:szCs w:val="24"/>
        </w:rPr>
        <w:t xml:space="preserve"> </w:t>
      </w:r>
      <w:r w:rsidR="00965D50" w:rsidRPr="00C0031F">
        <w:rPr>
          <w:sz w:val="24"/>
          <w:szCs w:val="24"/>
        </w:rPr>
        <w:t>П</w:t>
      </w:r>
      <w:r w:rsidR="009C78F3" w:rsidRPr="00C0031F">
        <w:rPr>
          <w:sz w:val="24"/>
          <w:szCs w:val="24"/>
        </w:rPr>
        <w:t xml:space="preserve">равила </w:t>
      </w:r>
      <w:r w:rsidR="009B5BAB" w:rsidRPr="009B5BAB">
        <w:rPr>
          <w:bCs/>
          <w:sz w:val="24"/>
          <w:szCs w:val="24"/>
        </w:rPr>
        <w:t xml:space="preserve">определения нормативных затрат на обеспечение функций </w:t>
      </w:r>
      <w:r w:rsidR="00C63CB4" w:rsidRPr="00C63CB4">
        <w:rPr>
          <w:color w:val="000000"/>
          <w:sz w:val="24"/>
          <w:szCs w:val="24"/>
        </w:rPr>
        <w:t>органов местного самоуправления, отраслевых (функциональных) органов администрации, имеющих статус юридических лиц</w:t>
      </w:r>
      <w:r w:rsidR="00C63CB4">
        <w:rPr>
          <w:color w:val="000000"/>
          <w:sz w:val="24"/>
          <w:szCs w:val="24"/>
        </w:rPr>
        <w:t xml:space="preserve"> (далее по тексту – муниципальные субъекты нормирования)</w:t>
      </w:r>
      <w:r w:rsidR="00C63CB4" w:rsidRPr="00C63CB4">
        <w:rPr>
          <w:color w:val="000000"/>
          <w:sz w:val="24"/>
          <w:szCs w:val="24"/>
        </w:rPr>
        <w:t>, в том числе подведомственных им казенных учреждений</w:t>
      </w:r>
      <w:r w:rsidR="00C63CB4" w:rsidRPr="006277DE">
        <w:rPr>
          <w:sz w:val="24"/>
          <w:szCs w:val="24"/>
        </w:rPr>
        <w:t xml:space="preserve"> </w:t>
      </w:r>
      <w:r w:rsidR="00D65D5F" w:rsidRPr="00C0031F">
        <w:rPr>
          <w:sz w:val="24"/>
          <w:szCs w:val="24"/>
        </w:rPr>
        <w:t>(</w:t>
      </w:r>
      <w:r w:rsidR="009C78F3" w:rsidRPr="00C0031F">
        <w:rPr>
          <w:sz w:val="24"/>
          <w:szCs w:val="24"/>
        </w:rPr>
        <w:t xml:space="preserve">далее – </w:t>
      </w:r>
      <w:r w:rsidR="00D65D5F" w:rsidRPr="00C0031F">
        <w:rPr>
          <w:sz w:val="24"/>
          <w:szCs w:val="24"/>
        </w:rPr>
        <w:t>Правила) устанавливают</w:t>
      </w:r>
      <w:r w:rsidR="006218FC">
        <w:rPr>
          <w:sz w:val="24"/>
          <w:szCs w:val="24"/>
        </w:rPr>
        <w:t xml:space="preserve"> </w:t>
      </w:r>
      <w:r w:rsidR="009C78F3" w:rsidRPr="00C0031F">
        <w:rPr>
          <w:sz w:val="24"/>
          <w:szCs w:val="24"/>
        </w:rPr>
        <w:t>требования к</w:t>
      </w:r>
      <w:r w:rsidR="009011B6" w:rsidRPr="00C0031F">
        <w:rPr>
          <w:sz w:val="24"/>
          <w:szCs w:val="24"/>
        </w:rPr>
        <w:t xml:space="preserve"> определени</w:t>
      </w:r>
      <w:r w:rsidR="009C78F3" w:rsidRPr="00C0031F">
        <w:rPr>
          <w:sz w:val="24"/>
          <w:szCs w:val="24"/>
        </w:rPr>
        <w:t>ю</w:t>
      </w:r>
      <w:r w:rsidR="009011B6" w:rsidRPr="00C0031F">
        <w:rPr>
          <w:sz w:val="24"/>
          <w:szCs w:val="24"/>
        </w:rPr>
        <w:t xml:space="preserve"> нормативных затрат на обеспечение функций </w:t>
      </w:r>
      <w:r w:rsidR="00C63CB4">
        <w:rPr>
          <w:color w:val="000000"/>
          <w:sz w:val="24"/>
          <w:szCs w:val="24"/>
        </w:rPr>
        <w:t>муниципальных субъектов нормирования</w:t>
      </w:r>
      <w:r w:rsidR="00D65D5F" w:rsidRPr="00C0031F">
        <w:rPr>
          <w:sz w:val="24"/>
          <w:szCs w:val="24"/>
        </w:rPr>
        <w:t xml:space="preserve"> в</w:t>
      </w:r>
      <w:r w:rsidR="009011B6" w:rsidRPr="00C0031F">
        <w:rPr>
          <w:sz w:val="24"/>
          <w:szCs w:val="24"/>
        </w:rPr>
        <w:t xml:space="preserve"> части закупок товаров, работ и услуг (</w:t>
      </w:r>
      <w:r w:rsidR="00965D50" w:rsidRPr="00C0031F">
        <w:rPr>
          <w:sz w:val="24"/>
          <w:szCs w:val="24"/>
        </w:rPr>
        <w:t xml:space="preserve">далее – </w:t>
      </w:r>
      <w:r w:rsidR="009011B6" w:rsidRPr="00C0031F">
        <w:rPr>
          <w:sz w:val="24"/>
          <w:szCs w:val="24"/>
        </w:rPr>
        <w:t>нормативные затраты).</w:t>
      </w:r>
    </w:p>
    <w:p w:rsidR="009011B6" w:rsidRPr="00C0031F" w:rsidRDefault="00217120" w:rsidP="00C0031F">
      <w:pPr>
        <w:pStyle w:val="ad"/>
        <w:rPr>
          <w:sz w:val="24"/>
          <w:szCs w:val="24"/>
        </w:rPr>
      </w:pPr>
      <w:r w:rsidRPr="00C0031F">
        <w:rPr>
          <w:sz w:val="24"/>
          <w:szCs w:val="24"/>
        </w:rPr>
        <w:t>1.</w:t>
      </w:r>
      <w:r w:rsidR="009011B6" w:rsidRPr="00C0031F">
        <w:rPr>
          <w:sz w:val="24"/>
          <w:szCs w:val="24"/>
        </w:rPr>
        <w:t xml:space="preserve">2. Нормативные затраты применяются для обоснования объекта и (или) объектов закупки </w:t>
      </w:r>
      <w:r w:rsidR="00C63CB4">
        <w:rPr>
          <w:color w:val="000000"/>
          <w:sz w:val="24"/>
          <w:szCs w:val="24"/>
        </w:rPr>
        <w:t>муниципальных субъектов нормирования</w:t>
      </w:r>
      <w:r w:rsidR="00C63CB4" w:rsidRPr="00C0031F">
        <w:rPr>
          <w:sz w:val="24"/>
          <w:szCs w:val="24"/>
        </w:rPr>
        <w:t xml:space="preserve"> </w:t>
      </w:r>
      <w:r w:rsidR="009011B6" w:rsidRPr="00C0031F">
        <w:rPr>
          <w:sz w:val="24"/>
          <w:szCs w:val="24"/>
        </w:rPr>
        <w:t xml:space="preserve">и подведомственных </w:t>
      </w:r>
      <w:r w:rsidR="00C63CB4">
        <w:rPr>
          <w:sz w:val="24"/>
          <w:szCs w:val="24"/>
        </w:rPr>
        <w:t>им</w:t>
      </w:r>
      <w:r w:rsidR="009011B6" w:rsidRPr="00C0031F">
        <w:rPr>
          <w:sz w:val="24"/>
          <w:szCs w:val="24"/>
        </w:rPr>
        <w:t xml:space="preserve"> казённых учреждений.</w:t>
      </w:r>
    </w:p>
    <w:p w:rsidR="00A02767" w:rsidRPr="00C0031F" w:rsidRDefault="00217120" w:rsidP="00C0031F">
      <w:pPr>
        <w:pStyle w:val="ad"/>
        <w:rPr>
          <w:sz w:val="24"/>
          <w:szCs w:val="24"/>
        </w:rPr>
      </w:pPr>
      <w:r w:rsidRPr="004B26E1">
        <w:rPr>
          <w:sz w:val="24"/>
          <w:szCs w:val="24"/>
        </w:rPr>
        <w:t>1.</w:t>
      </w:r>
      <w:r w:rsidR="009011B6" w:rsidRPr="004B26E1">
        <w:rPr>
          <w:sz w:val="24"/>
          <w:szCs w:val="24"/>
        </w:rPr>
        <w:t xml:space="preserve">3. </w:t>
      </w:r>
      <w:r w:rsidR="00C63CB4">
        <w:rPr>
          <w:color w:val="000000"/>
          <w:sz w:val="24"/>
          <w:szCs w:val="24"/>
        </w:rPr>
        <w:t>Муниципальные субъекты нормирования</w:t>
      </w:r>
      <w:r w:rsidR="007557D3" w:rsidRPr="00C0031F">
        <w:rPr>
          <w:sz w:val="24"/>
          <w:szCs w:val="24"/>
        </w:rPr>
        <w:t>, осуществляющие закупки товаров, работ и услуг на обеспечение своих функций</w:t>
      </w:r>
      <w:r w:rsidR="00C63CB4">
        <w:rPr>
          <w:sz w:val="24"/>
          <w:szCs w:val="24"/>
        </w:rPr>
        <w:t xml:space="preserve">, </w:t>
      </w:r>
      <w:r w:rsidR="00A02767" w:rsidRPr="00C0031F">
        <w:rPr>
          <w:sz w:val="24"/>
          <w:szCs w:val="24"/>
        </w:rPr>
        <w:t xml:space="preserve">разрабатывают и </w:t>
      </w:r>
      <w:r w:rsidR="00280E37" w:rsidRPr="00C0031F">
        <w:rPr>
          <w:sz w:val="24"/>
          <w:szCs w:val="24"/>
        </w:rPr>
        <w:t xml:space="preserve"> обеспечивают утверждение </w:t>
      </w:r>
      <w:r w:rsidR="00A02767" w:rsidRPr="00C0031F">
        <w:rPr>
          <w:sz w:val="24"/>
          <w:szCs w:val="24"/>
        </w:rPr>
        <w:t xml:space="preserve"> индивидуальны</w:t>
      </w:r>
      <w:r w:rsidR="00EF5C4D" w:rsidRPr="00C0031F">
        <w:rPr>
          <w:sz w:val="24"/>
          <w:szCs w:val="24"/>
        </w:rPr>
        <w:t>х</w:t>
      </w:r>
      <w:r w:rsidR="00A02767" w:rsidRPr="00C0031F">
        <w:rPr>
          <w:sz w:val="24"/>
          <w:szCs w:val="24"/>
        </w:rPr>
        <w:t xml:space="preserve"> (установленные для каждого работника) и (или) коллективны</w:t>
      </w:r>
      <w:r w:rsidR="00EF5C4D" w:rsidRPr="00C0031F">
        <w:rPr>
          <w:sz w:val="24"/>
          <w:szCs w:val="24"/>
        </w:rPr>
        <w:t>х</w:t>
      </w:r>
      <w:r w:rsidR="00A02767" w:rsidRPr="00C0031F">
        <w:rPr>
          <w:sz w:val="24"/>
          <w:szCs w:val="24"/>
        </w:rPr>
        <w:t xml:space="preserve"> (установленные для нескольких работников) формируемы</w:t>
      </w:r>
      <w:r w:rsidR="005D5B0A" w:rsidRPr="00C0031F">
        <w:rPr>
          <w:sz w:val="24"/>
          <w:szCs w:val="24"/>
        </w:rPr>
        <w:t>х</w:t>
      </w:r>
      <w:r w:rsidR="00A02767" w:rsidRPr="00C0031F">
        <w:rPr>
          <w:sz w:val="24"/>
          <w:szCs w:val="24"/>
        </w:rPr>
        <w:t xml:space="preserve"> по категориям или группам должностей (исходя из специфики функций и полномочий </w:t>
      </w:r>
      <w:r w:rsidR="00C63CB4">
        <w:rPr>
          <w:color w:val="000000"/>
          <w:sz w:val="24"/>
          <w:szCs w:val="24"/>
        </w:rPr>
        <w:t>муниципального субъекта нормирования</w:t>
      </w:r>
      <w:r w:rsidR="00A02767" w:rsidRPr="00C0031F">
        <w:rPr>
          <w:sz w:val="24"/>
          <w:szCs w:val="24"/>
        </w:rPr>
        <w:t>, должностных обязанностей его работников) норматив</w:t>
      </w:r>
      <w:r w:rsidR="00EF5C4D" w:rsidRPr="00C0031F">
        <w:rPr>
          <w:sz w:val="24"/>
          <w:szCs w:val="24"/>
        </w:rPr>
        <w:t>ов</w:t>
      </w:r>
      <w:r w:rsidR="00A02767" w:rsidRPr="00C0031F">
        <w:rPr>
          <w:sz w:val="24"/>
          <w:szCs w:val="24"/>
        </w:rPr>
        <w:t>:</w:t>
      </w:r>
    </w:p>
    <w:p w:rsidR="00A02767" w:rsidRPr="00C0031F" w:rsidRDefault="00A02767" w:rsidP="00C0031F">
      <w:pPr>
        <w:pStyle w:val="ad"/>
        <w:rPr>
          <w:sz w:val="24"/>
          <w:szCs w:val="24"/>
        </w:rPr>
      </w:pPr>
      <w:r w:rsidRPr="00C0031F">
        <w:rPr>
          <w:sz w:val="24"/>
          <w:szCs w:val="24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A02767" w:rsidRPr="00C0031F" w:rsidRDefault="00B03A2C" w:rsidP="00C0031F">
      <w:pPr>
        <w:pStyle w:val="ad"/>
        <w:rPr>
          <w:sz w:val="24"/>
          <w:szCs w:val="24"/>
        </w:rPr>
      </w:pPr>
      <w:r>
        <w:rPr>
          <w:sz w:val="24"/>
          <w:szCs w:val="24"/>
        </w:rPr>
        <w:t>б</w:t>
      </w:r>
      <w:r w:rsidR="00A02767" w:rsidRPr="00C0031F">
        <w:rPr>
          <w:sz w:val="24"/>
          <w:szCs w:val="24"/>
        </w:rPr>
        <w:t>) цены и количества принтеров, многофункциональных устройств и копировальных аппаратов (оргтехники);</w:t>
      </w:r>
    </w:p>
    <w:p w:rsidR="00A02767" w:rsidRPr="00C0031F" w:rsidRDefault="00B03A2C" w:rsidP="00C0031F">
      <w:pPr>
        <w:pStyle w:val="ad"/>
        <w:rPr>
          <w:sz w:val="24"/>
          <w:szCs w:val="24"/>
        </w:rPr>
      </w:pPr>
      <w:r>
        <w:rPr>
          <w:sz w:val="24"/>
          <w:szCs w:val="24"/>
        </w:rPr>
        <w:t>в</w:t>
      </w:r>
      <w:r w:rsidR="00A02767" w:rsidRPr="00C0031F">
        <w:rPr>
          <w:sz w:val="24"/>
          <w:szCs w:val="24"/>
        </w:rPr>
        <w:t>) количества и цены планшетных компьютеров;</w:t>
      </w:r>
    </w:p>
    <w:p w:rsidR="00A02767" w:rsidRPr="00C0031F" w:rsidRDefault="00B03A2C" w:rsidP="00C0031F">
      <w:pPr>
        <w:pStyle w:val="ad"/>
        <w:rPr>
          <w:sz w:val="24"/>
          <w:szCs w:val="24"/>
        </w:rPr>
      </w:pPr>
      <w:r>
        <w:rPr>
          <w:sz w:val="24"/>
          <w:szCs w:val="24"/>
        </w:rPr>
        <w:t>г</w:t>
      </w:r>
      <w:r w:rsidR="00A02767" w:rsidRPr="00C0031F">
        <w:rPr>
          <w:sz w:val="24"/>
          <w:szCs w:val="24"/>
        </w:rPr>
        <w:t>) количества и цены носителей информации;</w:t>
      </w:r>
    </w:p>
    <w:p w:rsidR="00A02767" w:rsidRPr="00C0031F" w:rsidRDefault="00B03A2C" w:rsidP="00C0031F">
      <w:pPr>
        <w:pStyle w:val="ad"/>
        <w:rPr>
          <w:sz w:val="24"/>
          <w:szCs w:val="24"/>
        </w:rPr>
      </w:pPr>
      <w:r>
        <w:rPr>
          <w:sz w:val="24"/>
          <w:szCs w:val="24"/>
        </w:rPr>
        <w:t>д</w:t>
      </w:r>
      <w:r w:rsidR="00A02767" w:rsidRPr="00C0031F">
        <w:rPr>
          <w:sz w:val="24"/>
          <w:szCs w:val="24"/>
        </w:rPr>
        <w:t>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A02767" w:rsidRPr="00C0031F" w:rsidRDefault="004A66E6" w:rsidP="00C0031F">
      <w:pPr>
        <w:pStyle w:val="ad"/>
        <w:rPr>
          <w:sz w:val="24"/>
          <w:szCs w:val="24"/>
        </w:rPr>
      </w:pPr>
      <w:r>
        <w:rPr>
          <w:sz w:val="24"/>
          <w:szCs w:val="24"/>
        </w:rPr>
        <w:t>е</w:t>
      </w:r>
      <w:r w:rsidR="00A02767" w:rsidRPr="00C0031F">
        <w:rPr>
          <w:sz w:val="24"/>
          <w:szCs w:val="24"/>
        </w:rPr>
        <w:t>) перечня периодических печатных изданий и справочной литературы;</w:t>
      </w:r>
    </w:p>
    <w:p w:rsidR="00A02767" w:rsidRPr="00C0031F" w:rsidRDefault="004A66E6" w:rsidP="00C0031F">
      <w:pPr>
        <w:pStyle w:val="ad"/>
        <w:rPr>
          <w:sz w:val="24"/>
          <w:szCs w:val="24"/>
        </w:rPr>
      </w:pPr>
      <w:r>
        <w:rPr>
          <w:sz w:val="24"/>
          <w:szCs w:val="24"/>
        </w:rPr>
        <w:t>ж</w:t>
      </w:r>
      <w:r w:rsidR="00A02767" w:rsidRPr="00C0031F">
        <w:rPr>
          <w:sz w:val="24"/>
          <w:szCs w:val="24"/>
        </w:rPr>
        <w:t xml:space="preserve">) </w:t>
      </w:r>
      <w:r w:rsidR="00A02767" w:rsidRPr="007A14DB">
        <w:rPr>
          <w:sz w:val="24"/>
          <w:szCs w:val="24"/>
        </w:rPr>
        <w:t xml:space="preserve">количества и цены транспортных средств с учетом нормативов, предусмотренных </w:t>
      </w:r>
      <w:hyperlink w:anchor="Par1026" w:history="1">
        <w:r w:rsidR="00A02767" w:rsidRPr="007A14DB">
          <w:rPr>
            <w:sz w:val="24"/>
            <w:szCs w:val="24"/>
          </w:rPr>
          <w:t xml:space="preserve">приложением </w:t>
        </w:r>
      </w:hyperlink>
      <w:r w:rsidR="00D65D5F" w:rsidRPr="007A14DB">
        <w:rPr>
          <w:sz w:val="24"/>
          <w:szCs w:val="24"/>
        </w:rPr>
        <w:t>к настоящим</w:t>
      </w:r>
      <w:r w:rsidR="006218FC">
        <w:rPr>
          <w:sz w:val="24"/>
          <w:szCs w:val="24"/>
        </w:rPr>
        <w:t xml:space="preserve"> </w:t>
      </w:r>
      <w:r w:rsidR="00A02767" w:rsidRPr="007A14DB">
        <w:rPr>
          <w:sz w:val="24"/>
          <w:szCs w:val="24"/>
        </w:rPr>
        <w:t>Правилам;</w:t>
      </w:r>
    </w:p>
    <w:p w:rsidR="00A02767" w:rsidRPr="00C0031F" w:rsidRDefault="004A66E6" w:rsidP="00C0031F">
      <w:pPr>
        <w:pStyle w:val="ad"/>
        <w:rPr>
          <w:sz w:val="24"/>
          <w:szCs w:val="24"/>
        </w:rPr>
      </w:pPr>
      <w:r>
        <w:rPr>
          <w:sz w:val="24"/>
          <w:szCs w:val="24"/>
        </w:rPr>
        <w:t>з</w:t>
      </w:r>
      <w:r w:rsidR="00A02767" w:rsidRPr="00C0031F">
        <w:rPr>
          <w:sz w:val="24"/>
          <w:szCs w:val="24"/>
        </w:rPr>
        <w:t>) количества и цены мебели;</w:t>
      </w:r>
    </w:p>
    <w:p w:rsidR="00A02767" w:rsidRPr="00C0031F" w:rsidRDefault="004A66E6" w:rsidP="00C0031F">
      <w:pPr>
        <w:pStyle w:val="ad"/>
        <w:rPr>
          <w:sz w:val="24"/>
          <w:szCs w:val="24"/>
        </w:rPr>
      </w:pPr>
      <w:r>
        <w:rPr>
          <w:sz w:val="24"/>
          <w:szCs w:val="24"/>
        </w:rPr>
        <w:t>и</w:t>
      </w:r>
      <w:r w:rsidR="00A02767" w:rsidRPr="00C0031F">
        <w:rPr>
          <w:sz w:val="24"/>
          <w:szCs w:val="24"/>
        </w:rPr>
        <w:t>) количества и цены канцелярских принадлежностей;</w:t>
      </w:r>
    </w:p>
    <w:p w:rsidR="00A02767" w:rsidRPr="00C0031F" w:rsidRDefault="004A66E6" w:rsidP="00C0031F">
      <w:pPr>
        <w:pStyle w:val="ad"/>
        <w:rPr>
          <w:sz w:val="24"/>
          <w:szCs w:val="24"/>
        </w:rPr>
      </w:pPr>
      <w:r>
        <w:rPr>
          <w:sz w:val="24"/>
          <w:szCs w:val="24"/>
        </w:rPr>
        <w:t>к</w:t>
      </w:r>
      <w:r w:rsidR="00A02767" w:rsidRPr="00C0031F">
        <w:rPr>
          <w:sz w:val="24"/>
          <w:szCs w:val="24"/>
        </w:rPr>
        <w:t>) количества и цены хозяйственных товаров и принадлежностей;</w:t>
      </w:r>
    </w:p>
    <w:p w:rsidR="00A02767" w:rsidRPr="00C0031F" w:rsidRDefault="004A66E6" w:rsidP="00C0031F">
      <w:pPr>
        <w:pStyle w:val="ad"/>
        <w:rPr>
          <w:sz w:val="24"/>
          <w:szCs w:val="24"/>
        </w:rPr>
      </w:pPr>
      <w:r>
        <w:rPr>
          <w:sz w:val="24"/>
          <w:szCs w:val="24"/>
        </w:rPr>
        <w:t>л</w:t>
      </w:r>
      <w:r w:rsidR="00A02767" w:rsidRPr="00C0031F">
        <w:rPr>
          <w:sz w:val="24"/>
          <w:szCs w:val="24"/>
        </w:rPr>
        <w:t>) количества и цены материальных запасов для нужд гражданской обороны;</w:t>
      </w:r>
    </w:p>
    <w:p w:rsidR="00A02767" w:rsidRPr="00C0031F" w:rsidRDefault="004A66E6" w:rsidP="00C0031F">
      <w:pPr>
        <w:pStyle w:val="ad"/>
        <w:rPr>
          <w:sz w:val="24"/>
          <w:szCs w:val="24"/>
        </w:rPr>
      </w:pPr>
      <w:r>
        <w:rPr>
          <w:sz w:val="24"/>
          <w:szCs w:val="24"/>
        </w:rPr>
        <w:t>н</w:t>
      </w:r>
      <w:r w:rsidR="00A02767" w:rsidRPr="00C0031F">
        <w:rPr>
          <w:sz w:val="24"/>
          <w:szCs w:val="24"/>
        </w:rPr>
        <w:t>) иных товаров и услуг.</w:t>
      </w:r>
    </w:p>
    <w:p w:rsidR="00F30B5F" w:rsidRPr="00C0031F" w:rsidRDefault="00A02767" w:rsidP="00C0031F">
      <w:pPr>
        <w:pStyle w:val="ad"/>
        <w:rPr>
          <w:sz w:val="24"/>
          <w:szCs w:val="24"/>
        </w:rPr>
      </w:pPr>
      <w:r w:rsidRPr="00C0031F">
        <w:rPr>
          <w:sz w:val="24"/>
          <w:szCs w:val="24"/>
        </w:rPr>
        <w:t xml:space="preserve">1.4.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</w:t>
      </w:r>
      <w:r w:rsidR="00C63CB4">
        <w:rPr>
          <w:color w:val="000000"/>
          <w:sz w:val="24"/>
          <w:szCs w:val="24"/>
        </w:rPr>
        <w:t>муниципальных субъектов нормирования</w:t>
      </w:r>
      <w:r w:rsidR="00C63CB4" w:rsidRPr="00C0031F">
        <w:rPr>
          <w:sz w:val="24"/>
          <w:szCs w:val="24"/>
        </w:rPr>
        <w:t xml:space="preserve"> </w:t>
      </w:r>
      <w:r w:rsidRPr="00C0031F">
        <w:rPr>
          <w:sz w:val="24"/>
          <w:szCs w:val="24"/>
        </w:rPr>
        <w:t>и подведомственных им казённых учреждений.</w:t>
      </w:r>
    </w:p>
    <w:p w:rsidR="00A02767" w:rsidRPr="006218FC" w:rsidRDefault="00A02767" w:rsidP="00C0031F">
      <w:pPr>
        <w:pStyle w:val="ad"/>
        <w:rPr>
          <w:sz w:val="24"/>
          <w:szCs w:val="24"/>
        </w:rPr>
      </w:pPr>
      <w:r w:rsidRPr="00C0031F">
        <w:rPr>
          <w:sz w:val="24"/>
          <w:szCs w:val="24"/>
        </w:rPr>
        <w:t xml:space="preserve">1.5. Нормативные затраты определяются в соответствии с </w:t>
      </w:r>
      <w:r w:rsidR="00D65D5F" w:rsidRPr="006218FC">
        <w:rPr>
          <w:sz w:val="24"/>
          <w:szCs w:val="24"/>
        </w:rPr>
        <w:t>разделами 2</w:t>
      </w:r>
      <w:r w:rsidR="00965D50" w:rsidRPr="006218FC">
        <w:rPr>
          <w:sz w:val="24"/>
          <w:szCs w:val="24"/>
        </w:rPr>
        <w:t>–</w:t>
      </w:r>
      <w:hyperlink w:anchor="Par383" w:history="1">
        <w:r w:rsidR="00D65D5F" w:rsidRPr="006218FC">
          <w:rPr>
            <w:sz w:val="24"/>
            <w:szCs w:val="24"/>
          </w:rPr>
          <w:t>6 настоящих</w:t>
        </w:r>
      </w:hyperlink>
      <w:r w:rsidRPr="006218FC">
        <w:rPr>
          <w:sz w:val="24"/>
          <w:szCs w:val="24"/>
        </w:rPr>
        <w:t xml:space="preserve"> Правил.</w:t>
      </w:r>
    </w:p>
    <w:p w:rsidR="00A02767" w:rsidRPr="00EF2C8F" w:rsidRDefault="00A02767" w:rsidP="00C0031F">
      <w:pPr>
        <w:pStyle w:val="ad"/>
        <w:rPr>
          <w:color w:val="C0504D" w:themeColor="accent2"/>
          <w:sz w:val="24"/>
          <w:szCs w:val="24"/>
        </w:rPr>
      </w:pPr>
      <w:r w:rsidRPr="00C0031F">
        <w:rPr>
          <w:sz w:val="24"/>
          <w:szCs w:val="24"/>
        </w:rPr>
        <w:lastRenderedPageBreak/>
        <w:t xml:space="preserve"> Общий объем затрат, связанных с закупкой товаров, работ, услуг, рассчитанный на основе нормативных затрат, не может превышать объем доведенных </w:t>
      </w:r>
      <w:r w:rsidR="00C63CB4">
        <w:rPr>
          <w:color w:val="000000"/>
          <w:sz w:val="24"/>
          <w:szCs w:val="24"/>
        </w:rPr>
        <w:t>муниципальным субъектам нормирования</w:t>
      </w:r>
      <w:r w:rsidR="00D65D5F">
        <w:rPr>
          <w:sz w:val="24"/>
          <w:szCs w:val="24"/>
        </w:rPr>
        <w:t xml:space="preserve"> </w:t>
      </w:r>
      <w:r w:rsidR="00D65D5F" w:rsidRPr="00C0031F">
        <w:rPr>
          <w:sz w:val="24"/>
          <w:szCs w:val="24"/>
        </w:rPr>
        <w:t>и</w:t>
      </w:r>
      <w:r w:rsidRPr="00C0031F">
        <w:rPr>
          <w:sz w:val="24"/>
          <w:szCs w:val="24"/>
        </w:rPr>
        <w:t xml:space="preserve"> их подведомственным </w:t>
      </w:r>
      <w:r w:rsidR="00C63CB4">
        <w:rPr>
          <w:sz w:val="24"/>
          <w:szCs w:val="24"/>
        </w:rPr>
        <w:t>к</w:t>
      </w:r>
      <w:r w:rsidRPr="00C0031F">
        <w:rPr>
          <w:sz w:val="24"/>
          <w:szCs w:val="24"/>
        </w:rPr>
        <w:t xml:space="preserve">азенным учреждениям как получателям бюджетных средств лимитов бюджетных обязательств на закупку товаров, работ, услуг в рамках исполнения бюджета </w:t>
      </w:r>
      <w:r w:rsidR="002B52AE">
        <w:rPr>
          <w:color w:val="FF0000"/>
          <w:sz w:val="24"/>
          <w:szCs w:val="24"/>
        </w:rPr>
        <w:t>Ильинского</w:t>
      </w:r>
      <w:r w:rsidR="00BB66B6" w:rsidRPr="00BB66B6">
        <w:rPr>
          <w:color w:val="FF0000"/>
          <w:sz w:val="24"/>
          <w:szCs w:val="24"/>
        </w:rPr>
        <w:t xml:space="preserve"> сельского поселения</w:t>
      </w:r>
      <w:r w:rsidR="00BB66B6">
        <w:rPr>
          <w:sz w:val="24"/>
          <w:szCs w:val="24"/>
        </w:rPr>
        <w:t xml:space="preserve"> </w:t>
      </w:r>
      <w:r w:rsidR="00EF2C8F" w:rsidRPr="00EF2C8F">
        <w:rPr>
          <w:color w:val="C0504D" w:themeColor="accent2"/>
          <w:sz w:val="24"/>
          <w:szCs w:val="24"/>
        </w:rPr>
        <w:t>Западнодвинского района Тверской области</w:t>
      </w:r>
      <w:r w:rsidRPr="00EF2C8F">
        <w:rPr>
          <w:color w:val="C0504D" w:themeColor="accent2"/>
          <w:sz w:val="24"/>
          <w:szCs w:val="24"/>
        </w:rPr>
        <w:t>.</w:t>
      </w:r>
    </w:p>
    <w:p w:rsidR="00A02767" w:rsidRPr="00C0031F" w:rsidRDefault="00A02767" w:rsidP="00C0031F">
      <w:pPr>
        <w:pStyle w:val="ad"/>
        <w:rPr>
          <w:sz w:val="24"/>
          <w:szCs w:val="24"/>
        </w:rPr>
      </w:pPr>
      <w:r w:rsidRPr="00C0031F">
        <w:rPr>
          <w:sz w:val="24"/>
          <w:szCs w:val="24"/>
        </w:rPr>
        <w:t xml:space="preserve">1.6. При определении нормативных затрат </w:t>
      </w:r>
      <w:r w:rsidR="00A3134A">
        <w:rPr>
          <w:color w:val="000000"/>
          <w:sz w:val="24"/>
          <w:szCs w:val="24"/>
        </w:rPr>
        <w:t>муниципальные субъекты нормирования</w:t>
      </w:r>
      <w:r w:rsidR="00A3134A" w:rsidRPr="00C0031F">
        <w:rPr>
          <w:sz w:val="24"/>
          <w:szCs w:val="24"/>
        </w:rPr>
        <w:t xml:space="preserve"> </w:t>
      </w:r>
      <w:r w:rsidR="00D65D5F" w:rsidRPr="00C0031F">
        <w:rPr>
          <w:sz w:val="24"/>
          <w:szCs w:val="24"/>
        </w:rPr>
        <w:t>применяют</w:t>
      </w:r>
      <w:r w:rsidRPr="00C0031F">
        <w:rPr>
          <w:sz w:val="24"/>
          <w:szCs w:val="24"/>
        </w:rPr>
        <w:t xml:space="preserve"> национальные стандарты, технические регламенты, технические условия и иные документы, а также учитывают регулируемые цены (тарифы) и положения </w:t>
      </w:r>
      <w:hyperlink w:anchor="Par46" w:history="1">
        <w:r w:rsidRPr="00C0031F">
          <w:rPr>
            <w:sz w:val="24"/>
            <w:szCs w:val="24"/>
          </w:rPr>
          <w:t>абзаца третьего</w:t>
        </w:r>
      </w:hyperlink>
      <w:r w:rsidRPr="00C0031F">
        <w:rPr>
          <w:sz w:val="24"/>
          <w:szCs w:val="24"/>
        </w:rPr>
        <w:t xml:space="preserve"> настоящего пункта.</w:t>
      </w:r>
    </w:p>
    <w:p w:rsidR="009011B6" w:rsidRPr="00D65D5F" w:rsidRDefault="009011B6" w:rsidP="00B665A4">
      <w:pPr>
        <w:pStyle w:val="ad"/>
        <w:ind w:firstLine="708"/>
        <w:rPr>
          <w:sz w:val="24"/>
          <w:szCs w:val="24"/>
        </w:rPr>
      </w:pPr>
      <w:r w:rsidRPr="00C0031F">
        <w:rPr>
          <w:sz w:val="24"/>
          <w:szCs w:val="24"/>
        </w:rPr>
        <w:t xml:space="preserve">Нормативные затраты, </w:t>
      </w:r>
      <w:r w:rsidR="009C78F3" w:rsidRPr="00C0031F">
        <w:rPr>
          <w:sz w:val="24"/>
          <w:szCs w:val="24"/>
        </w:rPr>
        <w:t xml:space="preserve">требования </w:t>
      </w:r>
      <w:r w:rsidR="00D65D5F" w:rsidRPr="00C0031F">
        <w:rPr>
          <w:sz w:val="24"/>
          <w:szCs w:val="24"/>
        </w:rPr>
        <w:t>к определению</w:t>
      </w:r>
      <w:r w:rsidRPr="00C0031F">
        <w:rPr>
          <w:sz w:val="24"/>
          <w:szCs w:val="24"/>
        </w:rPr>
        <w:t xml:space="preserve"> которых не установлен</w:t>
      </w:r>
      <w:r w:rsidR="009C78F3" w:rsidRPr="00C0031F">
        <w:rPr>
          <w:sz w:val="24"/>
          <w:szCs w:val="24"/>
        </w:rPr>
        <w:t>ы</w:t>
      </w:r>
      <w:r w:rsidR="006218FC">
        <w:rPr>
          <w:sz w:val="24"/>
          <w:szCs w:val="24"/>
        </w:rPr>
        <w:t xml:space="preserve"> </w:t>
      </w:r>
      <w:r w:rsidR="00D65D5F" w:rsidRPr="00D65D5F">
        <w:rPr>
          <w:sz w:val="24"/>
          <w:szCs w:val="24"/>
        </w:rPr>
        <w:t>Правилами, определяются</w:t>
      </w:r>
      <w:r w:rsidRPr="00D65D5F">
        <w:rPr>
          <w:sz w:val="24"/>
          <w:szCs w:val="24"/>
        </w:rPr>
        <w:t xml:space="preserve"> в порядке, устанавливаемом </w:t>
      </w:r>
      <w:r w:rsidR="00A3134A">
        <w:rPr>
          <w:color w:val="000000"/>
          <w:sz w:val="24"/>
          <w:szCs w:val="24"/>
        </w:rPr>
        <w:t>муниципальными субъектами нормирования</w:t>
      </w:r>
      <w:r w:rsidR="00A3134A" w:rsidRPr="00D65D5F">
        <w:rPr>
          <w:sz w:val="24"/>
          <w:szCs w:val="24"/>
        </w:rPr>
        <w:t xml:space="preserve"> </w:t>
      </w:r>
      <w:r w:rsidR="00001952" w:rsidRPr="00D65D5F">
        <w:rPr>
          <w:sz w:val="24"/>
          <w:szCs w:val="24"/>
        </w:rPr>
        <w:t xml:space="preserve"> </w:t>
      </w:r>
      <w:r w:rsidR="00A02767" w:rsidRPr="00D65D5F">
        <w:rPr>
          <w:sz w:val="24"/>
          <w:szCs w:val="24"/>
        </w:rPr>
        <w:t>или  по фактическим затратам в отчетном финансовом году</w:t>
      </w:r>
      <w:r w:rsidRPr="00D65D5F">
        <w:rPr>
          <w:sz w:val="24"/>
          <w:szCs w:val="24"/>
        </w:rPr>
        <w:t>.</w:t>
      </w:r>
    </w:p>
    <w:p w:rsidR="009011B6" w:rsidRPr="00C0031F" w:rsidRDefault="009011B6" w:rsidP="00B665A4">
      <w:pPr>
        <w:pStyle w:val="ad"/>
        <w:ind w:firstLine="708"/>
        <w:rPr>
          <w:sz w:val="24"/>
          <w:szCs w:val="24"/>
        </w:rPr>
      </w:pPr>
      <w:r w:rsidRPr="00D65D5F">
        <w:rPr>
          <w:sz w:val="24"/>
          <w:szCs w:val="24"/>
        </w:rPr>
        <w:t xml:space="preserve">При утверждении нормативных затрат в отношении проведения текущего ремонта </w:t>
      </w:r>
      <w:r w:rsidR="00A3134A">
        <w:rPr>
          <w:color w:val="000000"/>
          <w:sz w:val="24"/>
          <w:szCs w:val="24"/>
        </w:rPr>
        <w:t>муниципальные субъекты нормирования</w:t>
      </w:r>
      <w:r w:rsidR="00A3134A" w:rsidRPr="00D65D5F">
        <w:rPr>
          <w:sz w:val="24"/>
          <w:szCs w:val="24"/>
        </w:rPr>
        <w:t xml:space="preserve"> </w:t>
      </w:r>
      <w:r w:rsidRPr="00D65D5F">
        <w:rPr>
          <w:sz w:val="24"/>
          <w:szCs w:val="24"/>
        </w:rPr>
        <w:t>учитывают его периодичность, предусмотрен</w:t>
      </w:r>
      <w:r w:rsidRPr="00C0031F">
        <w:rPr>
          <w:sz w:val="24"/>
          <w:szCs w:val="24"/>
        </w:rPr>
        <w:t xml:space="preserve">ную </w:t>
      </w:r>
      <w:r w:rsidR="00965D50" w:rsidRPr="00C0031F">
        <w:rPr>
          <w:sz w:val="24"/>
          <w:szCs w:val="24"/>
        </w:rPr>
        <w:t>под</w:t>
      </w:r>
      <w:hyperlink w:anchor="Par598" w:history="1">
        <w:r w:rsidRPr="00C0031F">
          <w:rPr>
            <w:sz w:val="24"/>
            <w:szCs w:val="24"/>
          </w:rPr>
          <w:t xml:space="preserve">пунктом </w:t>
        </w:r>
        <w:r w:rsidR="0064253D" w:rsidRPr="00C0031F">
          <w:rPr>
            <w:sz w:val="24"/>
            <w:szCs w:val="24"/>
          </w:rPr>
          <w:t>3</w:t>
        </w:r>
        <w:r w:rsidR="00CE18B4" w:rsidRPr="00C0031F">
          <w:rPr>
            <w:sz w:val="24"/>
            <w:szCs w:val="24"/>
          </w:rPr>
          <w:t>.5.4</w:t>
        </w:r>
      </w:hyperlink>
      <w:r w:rsidR="00965D50" w:rsidRPr="00C0031F">
        <w:rPr>
          <w:sz w:val="24"/>
          <w:szCs w:val="24"/>
        </w:rPr>
        <w:t xml:space="preserve"> пункта 3.5 раздела 3</w:t>
      </w:r>
      <w:r w:rsidR="005D5B0A" w:rsidRPr="00C0031F">
        <w:rPr>
          <w:sz w:val="24"/>
          <w:szCs w:val="24"/>
        </w:rPr>
        <w:t xml:space="preserve"> настоящих Правил</w:t>
      </w:r>
      <w:r w:rsidR="00965D50" w:rsidRPr="00C0031F">
        <w:rPr>
          <w:sz w:val="24"/>
          <w:szCs w:val="24"/>
        </w:rPr>
        <w:t>.</w:t>
      </w:r>
    </w:p>
    <w:p w:rsidR="009011B6" w:rsidRPr="00C0031F" w:rsidRDefault="00217120" w:rsidP="00C0031F">
      <w:pPr>
        <w:pStyle w:val="ad"/>
        <w:rPr>
          <w:sz w:val="24"/>
          <w:szCs w:val="24"/>
        </w:rPr>
      </w:pPr>
      <w:bookmarkStart w:id="3" w:name="Par46"/>
      <w:bookmarkEnd w:id="3"/>
      <w:r w:rsidRPr="00C0031F">
        <w:rPr>
          <w:sz w:val="24"/>
          <w:szCs w:val="24"/>
        </w:rPr>
        <w:t>1.</w:t>
      </w:r>
      <w:r w:rsidR="00A02767" w:rsidRPr="00C0031F">
        <w:rPr>
          <w:sz w:val="24"/>
          <w:szCs w:val="24"/>
        </w:rPr>
        <w:t>7</w:t>
      </w:r>
      <w:r w:rsidR="009011B6" w:rsidRPr="00C0031F">
        <w:rPr>
          <w:sz w:val="24"/>
          <w:szCs w:val="24"/>
        </w:rPr>
        <w:t xml:space="preserve">. Для определения нормативных затрат в соответствии с </w:t>
      </w:r>
      <w:hyperlink w:anchor="Par92" w:history="1">
        <w:r w:rsidR="009011B6" w:rsidRPr="00C0031F">
          <w:rPr>
            <w:sz w:val="24"/>
            <w:szCs w:val="24"/>
          </w:rPr>
          <w:t xml:space="preserve">разделами </w:t>
        </w:r>
      </w:hyperlink>
      <w:r w:rsidRPr="00C0031F">
        <w:rPr>
          <w:sz w:val="24"/>
          <w:szCs w:val="24"/>
        </w:rPr>
        <w:t>2</w:t>
      </w:r>
      <w:r w:rsidR="009011B6" w:rsidRPr="00C0031F">
        <w:rPr>
          <w:sz w:val="24"/>
          <w:szCs w:val="24"/>
        </w:rPr>
        <w:t xml:space="preserve"> и </w:t>
      </w:r>
      <w:hyperlink w:anchor="Par383" w:history="1">
        <w:r w:rsidR="00D65D5F" w:rsidRPr="00C0031F">
          <w:rPr>
            <w:sz w:val="24"/>
            <w:szCs w:val="24"/>
          </w:rPr>
          <w:t>3 настоящих</w:t>
        </w:r>
      </w:hyperlink>
      <w:r w:rsidRPr="00C0031F">
        <w:rPr>
          <w:sz w:val="24"/>
          <w:szCs w:val="24"/>
        </w:rPr>
        <w:t xml:space="preserve"> Правил</w:t>
      </w:r>
      <w:r w:rsidR="009011B6" w:rsidRPr="00C0031F">
        <w:rPr>
          <w:sz w:val="24"/>
          <w:szCs w:val="24"/>
        </w:rPr>
        <w:t xml:space="preserve"> в формулах используются нормативы цены товаров, работ, услуг, устанавливаемые </w:t>
      </w:r>
      <w:r w:rsidR="00A3134A">
        <w:rPr>
          <w:color w:val="000000"/>
          <w:sz w:val="24"/>
          <w:szCs w:val="24"/>
        </w:rPr>
        <w:t>муниципальными субъектами нормирования</w:t>
      </w:r>
      <w:r w:rsidR="009011B6" w:rsidRPr="00C0031F">
        <w:rPr>
          <w:sz w:val="24"/>
          <w:szCs w:val="24"/>
        </w:rPr>
        <w:t xml:space="preserve">, если эти нормативы не </w:t>
      </w:r>
      <w:r w:rsidR="00D65D5F" w:rsidRPr="00C0031F">
        <w:rPr>
          <w:sz w:val="24"/>
          <w:szCs w:val="24"/>
        </w:rPr>
        <w:t>установлены приложением</w:t>
      </w:r>
      <w:r w:rsidR="008B2081" w:rsidRPr="00C0031F">
        <w:rPr>
          <w:sz w:val="24"/>
          <w:szCs w:val="24"/>
        </w:rPr>
        <w:t xml:space="preserve"> к настоящим Правилам</w:t>
      </w:r>
      <w:r w:rsidR="009011B6" w:rsidRPr="00C0031F">
        <w:rPr>
          <w:sz w:val="24"/>
          <w:szCs w:val="24"/>
        </w:rPr>
        <w:t>.</w:t>
      </w:r>
    </w:p>
    <w:p w:rsidR="009011B6" w:rsidRPr="00C0031F" w:rsidRDefault="009011B6" w:rsidP="00B665A4">
      <w:pPr>
        <w:pStyle w:val="ad"/>
        <w:ind w:firstLine="708"/>
        <w:rPr>
          <w:sz w:val="24"/>
          <w:szCs w:val="24"/>
        </w:rPr>
      </w:pPr>
      <w:r w:rsidRPr="00C0031F">
        <w:rPr>
          <w:sz w:val="24"/>
          <w:szCs w:val="24"/>
        </w:rPr>
        <w:t xml:space="preserve">Для определения нормативных затрат в соответствии с </w:t>
      </w:r>
      <w:hyperlink w:anchor="Par92" w:history="1">
        <w:r w:rsidRPr="00C0031F">
          <w:rPr>
            <w:sz w:val="24"/>
            <w:szCs w:val="24"/>
          </w:rPr>
          <w:t xml:space="preserve">разделами </w:t>
        </w:r>
        <w:r w:rsidR="00217120" w:rsidRPr="00C0031F">
          <w:rPr>
            <w:sz w:val="24"/>
            <w:szCs w:val="24"/>
          </w:rPr>
          <w:t>2</w:t>
        </w:r>
      </w:hyperlink>
      <w:r w:rsidRPr="00C0031F">
        <w:rPr>
          <w:sz w:val="24"/>
          <w:szCs w:val="24"/>
        </w:rPr>
        <w:t xml:space="preserve"> и </w:t>
      </w:r>
      <w:hyperlink w:anchor="Par383" w:history="1">
        <w:r w:rsidR="00217120" w:rsidRPr="00C0031F">
          <w:rPr>
            <w:sz w:val="24"/>
            <w:szCs w:val="24"/>
          </w:rPr>
          <w:t>3</w:t>
        </w:r>
      </w:hyperlink>
      <w:r w:rsidR="00D65D5F" w:rsidRPr="00C0031F">
        <w:rPr>
          <w:sz w:val="24"/>
          <w:szCs w:val="24"/>
        </w:rPr>
        <w:t>настоящих Правил</w:t>
      </w:r>
      <w:r w:rsidRPr="00C0031F">
        <w:rPr>
          <w:sz w:val="24"/>
          <w:szCs w:val="24"/>
        </w:rPr>
        <w:t xml:space="preserve"> в формулах используются нормативы количества товаров, работ, услуг, устанавливаемые </w:t>
      </w:r>
      <w:r w:rsidR="00A3134A">
        <w:rPr>
          <w:color w:val="000000"/>
          <w:sz w:val="24"/>
          <w:szCs w:val="24"/>
        </w:rPr>
        <w:t>муниципальными субъектами нормирования</w:t>
      </w:r>
      <w:r w:rsidRPr="00C0031F">
        <w:rPr>
          <w:sz w:val="24"/>
          <w:szCs w:val="24"/>
        </w:rPr>
        <w:t xml:space="preserve">, если эти нормативы не </w:t>
      </w:r>
      <w:r w:rsidR="00280E37" w:rsidRPr="00C0031F">
        <w:rPr>
          <w:sz w:val="24"/>
          <w:szCs w:val="24"/>
        </w:rPr>
        <w:t>установлены</w:t>
      </w:r>
      <w:r w:rsidR="006218FC">
        <w:rPr>
          <w:sz w:val="24"/>
          <w:szCs w:val="24"/>
        </w:rPr>
        <w:t xml:space="preserve"> </w:t>
      </w:r>
      <w:hyperlink w:anchor="Par959" w:history="1">
        <w:r w:rsidRPr="00C0031F">
          <w:rPr>
            <w:sz w:val="24"/>
            <w:szCs w:val="24"/>
          </w:rPr>
          <w:t xml:space="preserve">приложением </w:t>
        </w:r>
      </w:hyperlink>
      <w:r w:rsidRPr="00C0031F">
        <w:rPr>
          <w:sz w:val="24"/>
          <w:szCs w:val="24"/>
        </w:rPr>
        <w:t xml:space="preserve">к </w:t>
      </w:r>
      <w:r w:rsidR="008B2081" w:rsidRPr="00C0031F">
        <w:rPr>
          <w:sz w:val="24"/>
          <w:szCs w:val="24"/>
        </w:rPr>
        <w:t xml:space="preserve">настоящим </w:t>
      </w:r>
      <w:r w:rsidRPr="00C0031F">
        <w:rPr>
          <w:sz w:val="24"/>
          <w:szCs w:val="24"/>
        </w:rPr>
        <w:t>Правилам.</w:t>
      </w:r>
    </w:p>
    <w:p w:rsidR="009011B6" w:rsidRPr="00C0031F" w:rsidRDefault="00D82EAF" w:rsidP="00C0031F">
      <w:pPr>
        <w:pStyle w:val="ad"/>
        <w:rPr>
          <w:sz w:val="24"/>
          <w:szCs w:val="24"/>
        </w:rPr>
      </w:pPr>
      <w:bookmarkStart w:id="4" w:name="Par50"/>
      <w:bookmarkEnd w:id="4"/>
      <w:r w:rsidRPr="00C0031F">
        <w:rPr>
          <w:sz w:val="24"/>
          <w:szCs w:val="24"/>
        </w:rPr>
        <w:t>1.</w:t>
      </w:r>
      <w:r w:rsidR="00A02767" w:rsidRPr="00C0031F">
        <w:rPr>
          <w:sz w:val="24"/>
          <w:szCs w:val="24"/>
        </w:rPr>
        <w:t>8</w:t>
      </w:r>
      <w:r w:rsidR="009011B6" w:rsidRPr="00C0031F">
        <w:rPr>
          <w:sz w:val="24"/>
          <w:szCs w:val="24"/>
        </w:rPr>
        <w:t xml:space="preserve">. В отношении товаров, относящихся к основным средствам, устанавливаются сроки их полезного использования в соответствии с требованиями </w:t>
      </w:r>
      <w:r w:rsidR="00965D50" w:rsidRPr="00C0031F">
        <w:rPr>
          <w:sz w:val="24"/>
          <w:szCs w:val="24"/>
        </w:rPr>
        <w:t xml:space="preserve">действующего </w:t>
      </w:r>
      <w:r w:rsidR="009011B6" w:rsidRPr="00C0031F">
        <w:rPr>
          <w:sz w:val="24"/>
          <w:szCs w:val="24"/>
        </w:rPr>
        <w:t xml:space="preserve">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</w:t>
      </w:r>
      <w:r w:rsidR="00965D50" w:rsidRPr="00C0031F">
        <w:rPr>
          <w:sz w:val="24"/>
          <w:szCs w:val="24"/>
        </w:rPr>
        <w:t xml:space="preserve">действующего </w:t>
      </w:r>
      <w:r w:rsidR="009011B6" w:rsidRPr="00C0031F">
        <w:rPr>
          <w:sz w:val="24"/>
          <w:szCs w:val="24"/>
        </w:rPr>
        <w:t>законодательства Российской Федерации о бухгалтерском учете.</w:t>
      </w:r>
    </w:p>
    <w:p w:rsidR="009011B6" w:rsidRPr="00C0031F" w:rsidRDefault="00D82EAF" w:rsidP="00B665A4">
      <w:pPr>
        <w:pStyle w:val="ad"/>
        <w:rPr>
          <w:sz w:val="24"/>
          <w:szCs w:val="24"/>
        </w:rPr>
      </w:pPr>
      <w:r w:rsidRPr="00C0031F">
        <w:rPr>
          <w:sz w:val="24"/>
          <w:szCs w:val="24"/>
        </w:rPr>
        <w:t>1.</w:t>
      </w:r>
      <w:r w:rsidR="00412721" w:rsidRPr="00C0031F">
        <w:rPr>
          <w:sz w:val="24"/>
          <w:szCs w:val="24"/>
        </w:rPr>
        <w:t>9</w:t>
      </w:r>
      <w:r w:rsidR="009011B6" w:rsidRPr="00C0031F">
        <w:rPr>
          <w:sz w:val="24"/>
          <w:szCs w:val="24"/>
        </w:rPr>
        <w:t xml:space="preserve">. Нормативные затраты подлежат размещению </w:t>
      </w:r>
      <w:r w:rsidR="00A3134A">
        <w:rPr>
          <w:color w:val="000000"/>
          <w:sz w:val="24"/>
          <w:szCs w:val="24"/>
        </w:rPr>
        <w:t>муниципальными субъектами нормирования</w:t>
      </w:r>
      <w:r w:rsidR="00D65D5F" w:rsidRPr="00C0031F">
        <w:rPr>
          <w:sz w:val="24"/>
          <w:szCs w:val="24"/>
        </w:rPr>
        <w:t xml:space="preserve"> в</w:t>
      </w:r>
      <w:r w:rsidR="009011B6" w:rsidRPr="00C0031F">
        <w:rPr>
          <w:sz w:val="24"/>
          <w:szCs w:val="24"/>
        </w:rPr>
        <w:t xml:space="preserve"> единой информационной системе в сфере закупок.</w:t>
      </w:r>
    </w:p>
    <w:p w:rsidR="00D82EAF" w:rsidRPr="00C0031F" w:rsidRDefault="00D82EAF" w:rsidP="00D65D5F">
      <w:pPr>
        <w:pStyle w:val="ad"/>
        <w:rPr>
          <w:sz w:val="24"/>
          <w:szCs w:val="24"/>
        </w:rPr>
      </w:pPr>
    </w:p>
    <w:p w:rsidR="00E8335F" w:rsidRPr="00E65AA6" w:rsidRDefault="00D82EAF" w:rsidP="00D65D5F">
      <w:pPr>
        <w:pStyle w:val="ad"/>
        <w:jc w:val="center"/>
        <w:rPr>
          <w:b/>
          <w:sz w:val="24"/>
          <w:szCs w:val="24"/>
        </w:rPr>
      </w:pPr>
      <w:r w:rsidRPr="00E65AA6">
        <w:rPr>
          <w:b/>
          <w:sz w:val="24"/>
          <w:szCs w:val="24"/>
        </w:rPr>
        <w:t>2</w:t>
      </w:r>
      <w:r w:rsidR="00E8335F" w:rsidRPr="00E65AA6">
        <w:rPr>
          <w:b/>
          <w:sz w:val="24"/>
          <w:szCs w:val="24"/>
        </w:rPr>
        <w:t>. Затраты на информационно-коммуникационные технологии</w:t>
      </w:r>
    </w:p>
    <w:p w:rsidR="003E4475" w:rsidRPr="00C0031F" w:rsidRDefault="003E4475" w:rsidP="00D65D5F">
      <w:pPr>
        <w:pStyle w:val="ad"/>
        <w:rPr>
          <w:sz w:val="24"/>
          <w:szCs w:val="24"/>
        </w:rPr>
      </w:pPr>
    </w:p>
    <w:p w:rsidR="00E8335F" w:rsidRPr="00C0031F" w:rsidRDefault="00D82EAF" w:rsidP="00D65D5F">
      <w:pPr>
        <w:pStyle w:val="ad"/>
        <w:rPr>
          <w:sz w:val="24"/>
          <w:szCs w:val="24"/>
        </w:rPr>
      </w:pPr>
      <w:bookmarkStart w:id="5" w:name="Par94"/>
      <w:bookmarkEnd w:id="5"/>
      <w:r w:rsidRPr="00C0031F">
        <w:rPr>
          <w:sz w:val="24"/>
          <w:szCs w:val="24"/>
        </w:rPr>
        <w:t>2</w:t>
      </w:r>
      <w:r w:rsidR="009E1339" w:rsidRPr="00C0031F">
        <w:rPr>
          <w:sz w:val="24"/>
          <w:szCs w:val="24"/>
        </w:rPr>
        <w:t>.1.</w:t>
      </w:r>
      <w:r w:rsidR="00E8335F" w:rsidRPr="00C0031F">
        <w:rPr>
          <w:sz w:val="24"/>
          <w:szCs w:val="24"/>
        </w:rPr>
        <w:t xml:space="preserve"> Затраты на услуги связи</w:t>
      </w:r>
      <w:r w:rsidR="00373C95" w:rsidRPr="00C0031F">
        <w:rPr>
          <w:sz w:val="24"/>
          <w:szCs w:val="24"/>
        </w:rPr>
        <w:t>.</w:t>
      </w:r>
    </w:p>
    <w:p w:rsidR="00E8335F" w:rsidRPr="00C0031F" w:rsidRDefault="00D82EAF" w:rsidP="00D65D5F">
      <w:pPr>
        <w:pStyle w:val="ad"/>
        <w:rPr>
          <w:sz w:val="24"/>
          <w:szCs w:val="24"/>
        </w:rPr>
      </w:pPr>
      <w:r w:rsidRPr="00C0031F">
        <w:rPr>
          <w:sz w:val="24"/>
          <w:szCs w:val="24"/>
        </w:rPr>
        <w:t>2</w:t>
      </w:r>
      <w:r w:rsidR="00E8335F" w:rsidRPr="00C0031F">
        <w:rPr>
          <w:sz w:val="24"/>
          <w:szCs w:val="24"/>
        </w:rPr>
        <w:t>.</w:t>
      </w:r>
      <w:r w:rsidR="009E1339" w:rsidRPr="00C0031F">
        <w:rPr>
          <w:sz w:val="24"/>
          <w:szCs w:val="24"/>
        </w:rPr>
        <w:t>1.1.</w:t>
      </w:r>
      <w:r w:rsidR="00E8335F" w:rsidRPr="00C0031F">
        <w:rPr>
          <w:sz w:val="24"/>
          <w:szCs w:val="24"/>
        </w:rPr>
        <w:t xml:space="preserve"> Затраты на абонентскую плату (</w:t>
      </w:r>
      <w:r w:rsidR="00E8335F" w:rsidRPr="00C0031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931" name="Рисунок 9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C0031F">
        <w:rPr>
          <w:sz w:val="24"/>
          <w:szCs w:val="24"/>
        </w:rPr>
        <w:t>) определяются по формуле:</w:t>
      </w:r>
    </w:p>
    <w:p w:rsidR="00E8335F" w:rsidRPr="00C0031F" w:rsidRDefault="00E8335F" w:rsidP="00D65D5F">
      <w:pPr>
        <w:pStyle w:val="ad"/>
        <w:rPr>
          <w:sz w:val="24"/>
          <w:szCs w:val="24"/>
        </w:rPr>
      </w:pPr>
      <w:r w:rsidRPr="00C0031F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933575" cy="476250"/>
            <wp:effectExtent l="0" t="0" r="0" b="0"/>
            <wp:docPr id="930" name="Рисунок 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031F">
        <w:rPr>
          <w:sz w:val="24"/>
          <w:szCs w:val="24"/>
        </w:rPr>
        <w:t>,</w:t>
      </w:r>
      <w:r w:rsidR="00604FA7" w:rsidRPr="00C0031F">
        <w:rPr>
          <w:sz w:val="24"/>
          <w:szCs w:val="24"/>
        </w:rPr>
        <w:t xml:space="preserve"> где</w:t>
      </w:r>
    </w:p>
    <w:p w:rsidR="00E8335F" w:rsidRPr="00C0031F" w:rsidRDefault="00E8335F" w:rsidP="00D65D5F">
      <w:pPr>
        <w:pStyle w:val="ad"/>
        <w:rPr>
          <w:sz w:val="24"/>
          <w:szCs w:val="24"/>
        </w:rPr>
      </w:pPr>
      <w:r w:rsidRPr="00C0031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929" name="Рисунок 9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E50" w:rsidRPr="00C0031F">
        <w:rPr>
          <w:sz w:val="24"/>
          <w:szCs w:val="24"/>
        </w:rPr>
        <w:t>–</w:t>
      </w:r>
      <w:r w:rsidRPr="00C0031F">
        <w:rPr>
          <w:sz w:val="24"/>
          <w:szCs w:val="24"/>
        </w:rPr>
        <w:t xml:space="preserve">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</w:t>
      </w:r>
      <w:r w:rsidR="00280E37" w:rsidRPr="00C0031F">
        <w:rPr>
          <w:sz w:val="24"/>
          <w:szCs w:val="24"/>
        </w:rPr>
        <w:t>–</w:t>
      </w:r>
      <w:r w:rsidRPr="00C0031F">
        <w:rPr>
          <w:sz w:val="24"/>
          <w:szCs w:val="24"/>
        </w:rPr>
        <w:t xml:space="preserve"> абонентский номер для передачи голосовой информации) с i-й абонентской платой;</w:t>
      </w:r>
    </w:p>
    <w:p w:rsidR="00E8335F" w:rsidRPr="00C0031F" w:rsidRDefault="00E8335F" w:rsidP="00D65D5F">
      <w:pPr>
        <w:pStyle w:val="ad"/>
        <w:rPr>
          <w:sz w:val="24"/>
          <w:szCs w:val="24"/>
        </w:rPr>
      </w:pPr>
      <w:r w:rsidRPr="00C0031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928" name="Рисунок 9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E50" w:rsidRPr="00C0031F">
        <w:rPr>
          <w:sz w:val="24"/>
          <w:szCs w:val="24"/>
        </w:rPr>
        <w:t>–</w:t>
      </w:r>
      <w:r w:rsidRPr="00C0031F">
        <w:rPr>
          <w:sz w:val="24"/>
          <w:szCs w:val="24"/>
        </w:rPr>
        <w:t xml:space="preserve"> ежемесячная i-я абонентская плата в расчете на 1 абонентский номер для передачи голосовой информации;</w:t>
      </w:r>
    </w:p>
    <w:p w:rsidR="00E8335F" w:rsidRPr="00C0031F" w:rsidRDefault="00E8335F" w:rsidP="00D65D5F">
      <w:pPr>
        <w:pStyle w:val="ad"/>
        <w:rPr>
          <w:sz w:val="24"/>
          <w:szCs w:val="24"/>
        </w:rPr>
      </w:pPr>
      <w:r w:rsidRPr="00C0031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927" name="Рисунок 9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E50" w:rsidRPr="00C0031F">
        <w:rPr>
          <w:sz w:val="24"/>
          <w:szCs w:val="24"/>
        </w:rPr>
        <w:t>–</w:t>
      </w:r>
      <w:r w:rsidRPr="00C0031F">
        <w:rPr>
          <w:sz w:val="24"/>
          <w:szCs w:val="24"/>
        </w:rPr>
        <w:t xml:space="preserve"> количество месяцев предоставления услуги с i-й абонентской платой.</w:t>
      </w:r>
    </w:p>
    <w:p w:rsidR="00E8335F" w:rsidRPr="00C0031F" w:rsidRDefault="00D82EAF" w:rsidP="00D65D5F">
      <w:pPr>
        <w:pStyle w:val="ad"/>
        <w:rPr>
          <w:sz w:val="24"/>
          <w:szCs w:val="24"/>
        </w:rPr>
      </w:pPr>
      <w:r w:rsidRPr="00C0031F">
        <w:rPr>
          <w:sz w:val="24"/>
          <w:szCs w:val="24"/>
        </w:rPr>
        <w:t>2</w:t>
      </w:r>
      <w:r w:rsidR="009E1339" w:rsidRPr="00C0031F">
        <w:rPr>
          <w:sz w:val="24"/>
          <w:szCs w:val="24"/>
        </w:rPr>
        <w:t>.1.</w:t>
      </w:r>
      <w:r w:rsidR="00E8335F" w:rsidRPr="00C0031F">
        <w:rPr>
          <w:sz w:val="24"/>
          <w:szCs w:val="24"/>
        </w:rPr>
        <w:t>2. Затраты на повременную оплату местных, междугородних и международных телефонных соединений (</w:t>
      </w:r>
      <w:r w:rsidR="00E8335F" w:rsidRPr="00C0031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926" name="Рисунок 9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C0031F">
        <w:rPr>
          <w:sz w:val="24"/>
          <w:szCs w:val="24"/>
        </w:rPr>
        <w:t>) определяются по формуле:</w:t>
      </w:r>
    </w:p>
    <w:p w:rsidR="00E8335F" w:rsidRPr="00C0031F" w:rsidRDefault="00E8335F" w:rsidP="00D65D5F">
      <w:pPr>
        <w:pStyle w:val="ad"/>
        <w:rPr>
          <w:sz w:val="24"/>
          <w:szCs w:val="24"/>
        </w:rPr>
      </w:pPr>
      <w:r w:rsidRPr="00C0031F">
        <w:rPr>
          <w:noProof/>
          <w:position w:val="-30"/>
          <w:sz w:val="24"/>
          <w:szCs w:val="24"/>
          <w:lang w:eastAsia="ru-RU"/>
        </w:rPr>
        <w:lastRenderedPageBreak/>
        <w:drawing>
          <wp:inline distT="0" distB="0" distL="0" distR="0">
            <wp:extent cx="5819105" cy="406540"/>
            <wp:effectExtent l="0" t="0" r="0" b="0"/>
            <wp:docPr id="925" name="Рисунок 9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1581" cy="408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35F" w:rsidRPr="00C0031F" w:rsidRDefault="00E8335F" w:rsidP="00D65D5F">
      <w:pPr>
        <w:pStyle w:val="ad"/>
        <w:rPr>
          <w:sz w:val="24"/>
          <w:szCs w:val="24"/>
        </w:rPr>
      </w:pPr>
      <w:r w:rsidRPr="00C0031F">
        <w:rPr>
          <w:sz w:val="24"/>
          <w:szCs w:val="24"/>
        </w:rPr>
        <w:t>где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359E2">
        <w:rPr>
          <w:noProof/>
          <w:position w:val="-14"/>
          <w:lang w:eastAsia="ru-RU"/>
        </w:rPr>
        <w:drawing>
          <wp:inline distT="0" distB="0" distL="0" distR="0">
            <wp:extent cx="314325" cy="266700"/>
            <wp:effectExtent l="0" t="0" r="0" b="0"/>
            <wp:docPr id="924" name="Рисунок 9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E50">
        <w:t>–</w:t>
      </w:r>
      <w:r w:rsidRPr="00C459DB">
        <w:rPr>
          <w:rFonts w:ascii="Times New Roman" w:hAnsi="Times New Roman"/>
          <w:sz w:val="24"/>
          <w:szCs w:val="24"/>
        </w:rPr>
        <w:t>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95275" cy="266700"/>
            <wp:effectExtent l="0" t="0" r="0" b="0"/>
            <wp:docPr id="923" name="Рисунок 9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E50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0" t="0" r="0" b="0"/>
            <wp:docPr id="922" name="Рисунок 9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E50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цена минуты разговора при местных телефонных соединениях </w:t>
      </w:r>
      <w:r w:rsidR="00D65D5F" w:rsidRPr="00C459DB">
        <w:rPr>
          <w:rFonts w:ascii="Times New Roman" w:hAnsi="Times New Roman"/>
          <w:sz w:val="24"/>
          <w:szCs w:val="24"/>
        </w:rPr>
        <w:t>по g</w:t>
      </w:r>
      <w:r w:rsidRPr="00C459DB">
        <w:rPr>
          <w:rFonts w:ascii="Times New Roman" w:hAnsi="Times New Roman"/>
          <w:sz w:val="24"/>
          <w:szCs w:val="24"/>
        </w:rPr>
        <w:t>-му тарифу;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33375" cy="266700"/>
            <wp:effectExtent l="0" t="0" r="0" b="0"/>
            <wp:docPr id="921" name="Рисунок 9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E50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количество месяцев предоставления услуги местной телефонной связи по g-му тарифу;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920" name="Рисунок 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E50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количество абонентских номеров для передачи голосовой информации, используемых для междугородних телефонных </w:t>
      </w:r>
      <w:r w:rsidR="00D65D5F" w:rsidRPr="00C459DB">
        <w:rPr>
          <w:rFonts w:ascii="Times New Roman" w:hAnsi="Times New Roman"/>
          <w:sz w:val="24"/>
          <w:szCs w:val="24"/>
        </w:rPr>
        <w:t>соединений, с</w:t>
      </w:r>
      <w:r w:rsidRPr="00C459DB">
        <w:rPr>
          <w:rFonts w:ascii="Times New Roman" w:hAnsi="Times New Roman"/>
          <w:sz w:val="24"/>
          <w:szCs w:val="24"/>
        </w:rPr>
        <w:t xml:space="preserve"> i-м тарифом;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919" name="Рисунок 9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E50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918" name="Рисунок 9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E50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цена минуты разговора при междугородних телефонных соединениях по i-му тарифу;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0" b="0"/>
            <wp:docPr id="917" name="Рисунок 9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E50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количество месяцев предоставления услуги междугородней телефонной связи по i-му тарифу;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2425" cy="266700"/>
            <wp:effectExtent l="0" t="0" r="0" b="0"/>
            <wp:docPr id="916" name="Рисунок 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E50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915" name="Рисунок 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E50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914" name="Рисунок 9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E50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цена минуты разговора при международных телефонных соединениях по j-му тарифу;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61950" cy="266700"/>
            <wp:effectExtent l="0" t="0" r="0" b="0"/>
            <wp:docPr id="913" name="Рисунок 9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E50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количество месяцев предоставления услуги международной телефонной связи по j-му тарифу.</w:t>
      </w:r>
    </w:p>
    <w:p w:rsidR="00E8335F" w:rsidRPr="00C459DB" w:rsidRDefault="00D82EA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sz w:val="24"/>
          <w:szCs w:val="24"/>
        </w:rPr>
        <w:t>2</w:t>
      </w:r>
      <w:r w:rsidR="009E1339" w:rsidRPr="00C459DB">
        <w:rPr>
          <w:rFonts w:ascii="Times New Roman" w:hAnsi="Times New Roman"/>
          <w:sz w:val="24"/>
          <w:szCs w:val="24"/>
        </w:rPr>
        <w:t>.1.</w:t>
      </w:r>
      <w:r w:rsidR="00C459DB">
        <w:rPr>
          <w:rFonts w:ascii="Times New Roman" w:hAnsi="Times New Roman"/>
          <w:sz w:val="24"/>
          <w:szCs w:val="24"/>
        </w:rPr>
        <w:t>3</w:t>
      </w:r>
      <w:r w:rsidR="00E8335F" w:rsidRPr="00C459DB">
        <w:rPr>
          <w:rFonts w:ascii="Times New Roman" w:hAnsi="Times New Roman"/>
          <w:sz w:val="24"/>
          <w:szCs w:val="24"/>
        </w:rPr>
        <w:t xml:space="preserve">. Затраты на передачу данных с использованием информационно-телекоммуникационной сети </w:t>
      </w:r>
      <w:r w:rsidR="00776E50" w:rsidRPr="00C459DB">
        <w:rPr>
          <w:rFonts w:ascii="Times New Roman" w:hAnsi="Times New Roman"/>
          <w:sz w:val="24"/>
          <w:szCs w:val="24"/>
        </w:rPr>
        <w:t>«</w:t>
      </w:r>
      <w:r w:rsidR="00E8335F" w:rsidRPr="00C459DB">
        <w:rPr>
          <w:rFonts w:ascii="Times New Roman" w:hAnsi="Times New Roman"/>
          <w:sz w:val="24"/>
          <w:szCs w:val="24"/>
        </w:rPr>
        <w:t>Интернет</w:t>
      </w:r>
      <w:r w:rsidR="00776E50" w:rsidRPr="00C459DB">
        <w:rPr>
          <w:rFonts w:ascii="Times New Roman" w:hAnsi="Times New Roman"/>
          <w:sz w:val="24"/>
          <w:szCs w:val="24"/>
        </w:rPr>
        <w:t>»</w:t>
      </w:r>
      <w:r w:rsidR="00E8335F" w:rsidRPr="00C459DB">
        <w:rPr>
          <w:rFonts w:ascii="Times New Roman" w:hAnsi="Times New Roman"/>
          <w:sz w:val="24"/>
          <w:szCs w:val="24"/>
        </w:rPr>
        <w:t xml:space="preserve"> (далее - сеть </w:t>
      </w:r>
      <w:r w:rsidR="00776E50" w:rsidRPr="00C459DB">
        <w:rPr>
          <w:rFonts w:ascii="Times New Roman" w:hAnsi="Times New Roman"/>
          <w:sz w:val="24"/>
          <w:szCs w:val="24"/>
        </w:rPr>
        <w:t>«</w:t>
      </w:r>
      <w:r w:rsidR="00E8335F" w:rsidRPr="00C459DB">
        <w:rPr>
          <w:rFonts w:ascii="Times New Roman" w:hAnsi="Times New Roman"/>
          <w:sz w:val="24"/>
          <w:szCs w:val="24"/>
        </w:rPr>
        <w:t>Интернет</w:t>
      </w:r>
      <w:r w:rsidR="00776E50" w:rsidRPr="00C459DB">
        <w:rPr>
          <w:rFonts w:ascii="Times New Roman" w:hAnsi="Times New Roman"/>
          <w:sz w:val="24"/>
          <w:szCs w:val="24"/>
        </w:rPr>
        <w:t>»</w:t>
      </w:r>
      <w:r w:rsidR="00E8335F" w:rsidRPr="00C459DB">
        <w:rPr>
          <w:rFonts w:ascii="Times New Roman" w:hAnsi="Times New Roman"/>
          <w:sz w:val="24"/>
          <w:szCs w:val="24"/>
        </w:rPr>
        <w:t>) и услуги интернет-провайдеров для планшетных компьютеров (</w:t>
      </w:r>
      <w:r w:rsidR="00E8335F" w:rsidRPr="00C459DB">
        <w:rPr>
          <w:rFonts w:ascii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250190" cy="250190"/>
            <wp:effectExtent l="0" t="0" r="0" b="0"/>
            <wp:docPr id="937" name="Рисунок 9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C459DB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932305" cy="474345"/>
            <wp:effectExtent l="0" t="0" r="0" b="0"/>
            <wp:docPr id="936" name="Рисунок 9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59DB">
        <w:rPr>
          <w:rFonts w:ascii="Times New Roman" w:hAnsi="Times New Roman"/>
          <w:sz w:val="24"/>
          <w:szCs w:val="24"/>
        </w:rPr>
        <w:t>,где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6550" cy="250190"/>
            <wp:effectExtent l="0" t="0" r="0" b="0"/>
            <wp:docPr id="935" name="Рисунок 9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0923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количество SIM-карт по i-й должности в соответствии с нормативами органов администрации;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1625" cy="250190"/>
            <wp:effectExtent l="0" t="0" r="0" b="0"/>
            <wp:docPr id="934" name="Рисунок 9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0923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ежемесячная цена в расчете на 1 </w:t>
      </w:r>
      <w:r w:rsidR="002C0923" w:rsidRPr="00C459DB">
        <w:rPr>
          <w:rFonts w:ascii="Times New Roman" w:hAnsi="Times New Roman"/>
          <w:sz w:val="24"/>
          <w:szCs w:val="24"/>
        </w:rPr>
        <w:t>сим</w:t>
      </w:r>
      <w:r w:rsidRPr="00C459DB">
        <w:rPr>
          <w:rFonts w:ascii="Times New Roman" w:hAnsi="Times New Roman"/>
          <w:sz w:val="24"/>
          <w:szCs w:val="24"/>
        </w:rPr>
        <w:t>-карту по i-й должности;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3695" cy="250190"/>
            <wp:effectExtent l="0" t="0" r="0" b="0"/>
            <wp:docPr id="933" name="Рисунок 9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0923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количество месяцев предоставления услуги передачи данных по i-й должности.</w:t>
      </w:r>
    </w:p>
    <w:p w:rsidR="00E8335F" w:rsidRPr="00C459DB" w:rsidRDefault="00D82EA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sz w:val="24"/>
          <w:szCs w:val="24"/>
        </w:rPr>
        <w:t>2</w:t>
      </w:r>
      <w:r w:rsidR="009E1339" w:rsidRPr="00C459DB">
        <w:rPr>
          <w:rFonts w:ascii="Times New Roman" w:hAnsi="Times New Roman"/>
          <w:sz w:val="24"/>
          <w:szCs w:val="24"/>
        </w:rPr>
        <w:t>.1.</w:t>
      </w:r>
      <w:r w:rsidR="00C459DB">
        <w:rPr>
          <w:rFonts w:ascii="Times New Roman" w:hAnsi="Times New Roman"/>
          <w:sz w:val="24"/>
          <w:szCs w:val="24"/>
        </w:rPr>
        <w:t>4</w:t>
      </w:r>
      <w:r w:rsidR="00E8335F" w:rsidRPr="00C459DB">
        <w:rPr>
          <w:rFonts w:ascii="Times New Roman" w:hAnsi="Times New Roman"/>
          <w:sz w:val="24"/>
          <w:szCs w:val="24"/>
        </w:rPr>
        <w:t xml:space="preserve">. Затраты на сеть </w:t>
      </w:r>
      <w:r w:rsidR="002C0923" w:rsidRPr="00C459DB">
        <w:rPr>
          <w:rFonts w:ascii="Times New Roman" w:hAnsi="Times New Roman"/>
          <w:sz w:val="24"/>
          <w:szCs w:val="24"/>
        </w:rPr>
        <w:t>«</w:t>
      </w:r>
      <w:r w:rsidR="00E8335F" w:rsidRPr="00C459DB">
        <w:rPr>
          <w:rFonts w:ascii="Times New Roman" w:hAnsi="Times New Roman"/>
          <w:sz w:val="24"/>
          <w:szCs w:val="24"/>
        </w:rPr>
        <w:t>Интернет</w:t>
      </w:r>
      <w:r w:rsidR="002C0923" w:rsidRPr="00C459DB">
        <w:rPr>
          <w:rFonts w:ascii="Times New Roman" w:hAnsi="Times New Roman"/>
          <w:sz w:val="24"/>
          <w:szCs w:val="24"/>
        </w:rPr>
        <w:t>»</w:t>
      </w:r>
      <w:r w:rsidR="00E8335F" w:rsidRPr="00C459DB">
        <w:rPr>
          <w:rFonts w:ascii="Times New Roman" w:hAnsi="Times New Roman"/>
          <w:sz w:val="24"/>
          <w:szCs w:val="24"/>
        </w:rPr>
        <w:t xml:space="preserve"> и услуги интернет-провайдеров (</w:t>
      </w:r>
      <w:r w:rsidR="00E8335F" w:rsidRPr="00C459D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9550" cy="247650"/>
            <wp:effectExtent l="0" t="0" r="0" b="0"/>
            <wp:docPr id="902" name="Рисунок 9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C459DB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714500" cy="476250"/>
            <wp:effectExtent l="0" t="0" r="0" b="0"/>
            <wp:docPr id="901" name="Рисунок 9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59DB">
        <w:rPr>
          <w:rFonts w:ascii="Times New Roman" w:hAnsi="Times New Roman"/>
          <w:sz w:val="24"/>
          <w:szCs w:val="24"/>
        </w:rPr>
        <w:t>,где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900" name="Рисунок 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0923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количество каналов передачи данных сети </w:t>
      </w:r>
      <w:r w:rsidR="002C0923" w:rsidRPr="00C459DB">
        <w:rPr>
          <w:rFonts w:ascii="Times New Roman" w:hAnsi="Times New Roman"/>
          <w:sz w:val="24"/>
          <w:szCs w:val="24"/>
        </w:rPr>
        <w:t>«</w:t>
      </w:r>
      <w:r w:rsidRPr="00C459DB">
        <w:rPr>
          <w:rFonts w:ascii="Times New Roman" w:hAnsi="Times New Roman"/>
          <w:sz w:val="24"/>
          <w:szCs w:val="24"/>
        </w:rPr>
        <w:t>Интернет</w:t>
      </w:r>
      <w:r w:rsidR="002C0923" w:rsidRPr="00C459DB">
        <w:rPr>
          <w:rFonts w:ascii="Times New Roman" w:hAnsi="Times New Roman"/>
          <w:sz w:val="24"/>
          <w:szCs w:val="24"/>
        </w:rPr>
        <w:t>»</w:t>
      </w:r>
      <w:r w:rsidRPr="00C459DB">
        <w:rPr>
          <w:rFonts w:ascii="Times New Roman" w:hAnsi="Times New Roman"/>
          <w:sz w:val="24"/>
          <w:szCs w:val="24"/>
        </w:rPr>
        <w:t xml:space="preserve"> с i-й пропускной способностью;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899" name="Рисунок 8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0923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месячная цена аренды канала передачи данных сети </w:t>
      </w:r>
      <w:r w:rsidR="002C0923" w:rsidRPr="00C459DB">
        <w:rPr>
          <w:rFonts w:ascii="Times New Roman" w:hAnsi="Times New Roman"/>
          <w:sz w:val="24"/>
          <w:szCs w:val="24"/>
        </w:rPr>
        <w:t>«</w:t>
      </w:r>
      <w:r w:rsidRPr="00C459DB">
        <w:rPr>
          <w:rFonts w:ascii="Times New Roman" w:hAnsi="Times New Roman"/>
          <w:sz w:val="24"/>
          <w:szCs w:val="24"/>
        </w:rPr>
        <w:t>Интернет</w:t>
      </w:r>
      <w:r w:rsidR="002C0923" w:rsidRPr="00C459DB">
        <w:rPr>
          <w:rFonts w:ascii="Times New Roman" w:hAnsi="Times New Roman"/>
          <w:sz w:val="24"/>
          <w:szCs w:val="24"/>
        </w:rPr>
        <w:t>»</w:t>
      </w:r>
      <w:r w:rsidRPr="00C459DB">
        <w:rPr>
          <w:rFonts w:ascii="Times New Roman" w:hAnsi="Times New Roman"/>
          <w:sz w:val="24"/>
          <w:szCs w:val="24"/>
        </w:rPr>
        <w:t xml:space="preserve"> с i-й пропускной способностью;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898" name="Рисунок 8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0923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количество месяцев аренды канала передачи данных сети </w:t>
      </w:r>
      <w:r w:rsidR="002C0923" w:rsidRPr="00C459DB">
        <w:rPr>
          <w:rFonts w:ascii="Times New Roman" w:hAnsi="Times New Roman"/>
          <w:sz w:val="24"/>
          <w:szCs w:val="24"/>
        </w:rPr>
        <w:t>«</w:t>
      </w:r>
      <w:r w:rsidRPr="00C459DB">
        <w:rPr>
          <w:rFonts w:ascii="Times New Roman" w:hAnsi="Times New Roman"/>
          <w:sz w:val="24"/>
          <w:szCs w:val="24"/>
        </w:rPr>
        <w:t>Интернет</w:t>
      </w:r>
      <w:r w:rsidR="002C0923" w:rsidRPr="00C459DB">
        <w:rPr>
          <w:rFonts w:ascii="Times New Roman" w:hAnsi="Times New Roman"/>
          <w:sz w:val="24"/>
          <w:szCs w:val="24"/>
        </w:rPr>
        <w:t>»</w:t>
      </w:r>
      <w:r w:rsidRPr="00C459DB">
        <w:rPr>
          <w:rFonts w:ascii="Times New Roman" w:hAnsi="Times New Roman"/>
          <w:sz w:val="24"/>
          <w:szCs w:val="24"/>
        </w:rPr>
        <w:t xml:space="preserve"> с i-й пропускной способностью.</w:t>
      </w:r>
    </w:p>
    <w:p w:rsidR="00E8335F" w:rsidRPr="00C459DB" w:rsidRDefault="00D82EA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sz w:val="24"/>
          <w:szCs w:val="24"/>
        </w:rPr>
        <w:lastRenderedPageBreak/>
        <w:t>2</w:t>
      </w:r>
      <w:r w:rsidR="009E1339" w:rsidRPr="00C459DB">
        <w:rPr>
          <w:rFonts w:ascii="Times New Roman" w:hAnsi="Times New Roman"/>
          <w:sz w:val="24"/>
          <w:szCs w:val="24"/>
        </w:rPr>
        <w:t>.1.</w:t>
      </w:r>
      <w:r w:rsidR="00C459DB">
        <w:rPr>
          <w:rFonts w:ascii="Times New Roman" w:hAnsi="Times New Roman"/>
          <w:sz w:val="24"/>
          <w:szCs w:val="24"/>
        </w:rPr>
        <w:t>5</w:t>
      </w:r>
      <w:r w:rsidR="00E8335F" w:rsidRPr="00C459DB">
        <w:rPr>
          <w:rFonts w:ascii="Times New Roman" w:hAnsi="Times New Roman"/>
          <w:sz w:val="24"/>
          <w:szCs w:val="24"/>
        </w:rPr>
        <w:t>. Затраты на электросвязь, относящуюся к связи специального назначения, используемой на региональном уровне (</w:t>
      </w:r>
      <w:r w:rsidR="00E8335F" w:rsidRPr="00C459D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1625" cy="267335"/>
            <wp:effectExtent l="0" t="0" r="0" b="0"/>
            <wp:docPr id="946" name="Рисунок 9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C459DB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759585" cy="267335"/>
            <wp:effectExtent l="0" t="0" r="0" b="0"/>
            <wp:docPr id="945" name="Рисунок 9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59DB">
        <w:rPr>
          <w:rFonts w:ascii="Times New Roman" w:hAnsi="Times New Roman"/>
          <w:sz w:val="24"/>
          <w:szCs w:val="24"/>
        </w:rPr>
        <w:t>,где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0515" cy="267335"/>
            <wp:effectExtent l="0" t="0" r="0" b="0"/>
            <wp:docPr id="944" name="Рисунок 9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0923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4480" cy="267335"/>
            <wp:effectExtent l="0" t="0" r="0" b="0"/>
            <wp:docPr id="943" name="Рисунок 9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0923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цена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36550" cy="267335"/>
            <wp:effectExtent l="0" t="0" r="0" b="0"/>
            <wp:docPr id="942" name="Рисунок 9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0923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количество месяцев предоставления услуги.</w:t>
      </w:r>
    </w:p>
    <w:p w:rsidR="00E8335F" w:rsidRPr="00C459DB" w:rsidRDefault="00D82EA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sz w:val="24"/>
          <w:szCs w:val="24"/>
        </w:rPr>
        <w:t>2</w:t>
      </w:r>
      <w:r w:rsidR="009E1339" w:rsidRPr="00C459DB">
        <w:rPr>
          <w:rFonts w:ascii="Times New Roman" w:hAnsi="Times New Roman"/>
          <w:sz w:val="24"/>
          <w:szCs w:val="24"/>
        </w:rPr>
        <w:t>.1.</w:t>
      </w:r>
      <w:r w:rsidR="00C459DB">
        <w:rPr>
          <w:rFonts w:ascii="Times New Roman" w:hAnsi="Times New Roman"/>
          <w:sz w:val="24"/>
          <w:szCs w:val="24"/>
        </w:rPr>
        <w:t>6</w:t>
      </w:r>
      <w:r w:rsidR="00E8335F" w:rsidRPr="00C459DB">
        <w:rPr>
          <w:rFonts w:ascii="Times New Roman" w:hAnsi="Times New Roman"/>
          <w:sz w:val="24"/>
          <w:szCs w:val="24"/>
        </w:rPr>
        <w:t>. Затраты на оплату услуг по предоставлению цифровых потоков для коммутируемых телефонных соединений (</w:t>
      </w:r>
      <w:r w:rsidR="00E8335F" w:rsidRPr="00C459D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888" name="Рисунок 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C459DB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933575" cy="476250"/>
            <wp:effectExtent l="0" t="0" r="0" b="0"/>
            <wp:docPr id="887" name="Рисунок 8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59DB">
        <w:rPr>
          <w:rFonts w:ascii="Times New Roman" w:hAnsi="Times New Roman"/>
          <w:sz w:val="24"/>
          <w:szCs w:val="24"/>
        </w:rPr>
        <w:t>,где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886" name="Рисунок 8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75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количество организованных цифровых потоков с i-й абонентской платой;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885" name="Рисунок 8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75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ежемесячная i-я абонентская плата за цифровой поток;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0" b="0"/>
            <wp:docPr id="884" name="Рисунок 8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75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количество месяцев предоставления услуги с i-й абонентской платой.</w:t>
      </w:r>
    </w:p>
    <w:p w:rsidR="00E8335F" w:rsidRPr="00C459DB" w:rsidRDefault="00D82EA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sz w:val="24"/>
          <w:szCs w:val="24"/>
        </w:rPr>
        <w:t>2</w:t>
      </w:r>
      <w:r w:rsidR="009E1339" w:rsidRPr="00C459DB">
        <w:rPr>
          <w:rFonts w:ascii="Times New Roman" w:hAnsi="Times New Roman"/>
          <w:sz w:val="24"/>
          <w:szCs w:val="24"/>
        </w:rPr>
        <w:t>.1.</w:t>
      </w:r>
      <w:r w:rsidR="00C459DB">
        <w:rPr>
          <w:rFonts w:ascii="Times New Roman" w:hAnsi="Times New Roman"/>
          <w:sz w:val="24"/>
          <w:szCs w:val="24"/>
        </w:rPr>
        <w:t>7</w:t>
      </w:r>
      <w:r w:rsidR="00E8335F" w:rsidRPr="00C459DB">
        <w:rPr>
          <w:rFonts w:ascii="Times New Roman" w:hAnsi="Times New Roman"/>
          <w:sz w:val="24"/>
          <w:szCs w:val="24"/>
        </w:rPr>
        <w:t>. Затраты на оплату иных услуг связи в сфере информационно-коммуникационных технологий (</w:t>
      </w:r>
      <w:r w:rsidR="00E8335F" w:rsidRPr="00C459D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38125" cy="266700"/>
            <wp:effectExtent l="0" t="0" r="0" b="0"/>
            <wp:docPr id="883" name="Рисунок 8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C459DB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895350" cy="476250"/>
            <wp:effectExtent l="0" t="0" r="0" b="0"/>
            <wp:docPr id="882" name="Рисунок 8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59DB">
        <w:rPr>
          <w:rFonts w:ascii="Times New Roman" w:hAnsi="Times New Roman"/>
          <w:sz w:val="24"/>
          <w:szCs w:val="24"/>
        </w:rPr>
        <w:t>,где</w:t>
      </w:r>
    </w:p>
    <w:p w:rsidR="00E8335F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881" name="Рисунок 8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75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цена по i-й иной услуге связи, определяемая по фактическим данным отчетного финансового года.</w:t>
      </w:r>
    </w:p>
    <w:p w:rsidR="00D65D5F" w:rsidRPr="00C459DB" w:rsidRDefault="00D65D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8335F" w:rsidRDefault="00D82EAF" w:rsidP="00D65D5F">
      <w:pPr>
        <w:pStyle w:val="ad"/>
        <w:rPr>
          <w:b/>
          <w:sz w:val="24"/>
          <w:szCs w:val="24"/>
        </w:rPr>
      </w:pPr>
      <w:bookmarkStart w:id="6" w:name="Par174"/>
      <w:bookmarkEnd w:id="6"/>
      <w:r w:rsidRPr="00D54FEB">
        <w:rPr>
          <w:b/>
          <w:sz w:val="24"/>
          <w:szCs w:val="24"/>
        </w:rPr>
        <w:t>2</w:t>
      </w:r>
      <w:r w:rsidR="009E1339" w:rsidRPr="00D54FEB">
        <w:rPr>
          <w:b/>
          <w:sz w:val="24"/>
          <w:szCs w:val="24"/>
        </w:rPr>
        <w:t xml:space="preserve">.2. </w:t>
      </w:r>
      <w:r w:rsidR="00E8335F" w:rsidRPr="00D54FEB">
        <w:rPr>
          <w:b/>
          <w:sz w:val="24"/>
          <w:szCs w:val="24"/>
        </w:rPr>
        <w:t>Затраты на содержание имущества</w:t>
      </w:r>
      <w:r w:rsidR="00373C95" w:rsidRPr="00D54FEB">
        <w:rPr>
          <w:b/>
          <w:sz w:val="24"/>
          <w:szCs w:val="24"/>
        </w:rPr>
        <w:t>.</w:t>
      </w:r>
    </w:p>
    <w:p w:rsidR="00D54FEB" w:rsidRPr="00D54FEB" w:rsidRDefault="00D54FEB" w:rsidP="00D65D5F">
      <w:pPr>
        <w:pStyle w:val="ad"/>
        <w:rPr>
          <w:b/>
          <w:sz w:val="24"/>
          <w:szCs w:val="24"/>
        </w:rPr>
      </w:pPr>
    </w:p>
    <w:p w:rsidR="00E8335F" w:rsidRPr="00D54FEB" w:rsidRDefault="00D82EAF" w:rsidP="00D65D5F">
      <w:pPr>
        <w:pStyle w:val="ad"/>
        <w:rPr>
          <w:sz w:val="24"/>
          <w:szCs w:val="24"/>
        </w:rPr>
      </w:pPr>
      <w:r w:rsidRPr="00D54FEB">
        <w:rPr>
          <w:sz w:val="24"/>
          <w:szCs w:val="24"/>
        </w:rPr>
        <w:t>2</w:t>
      </w:r>
      <w:r w:rsidR="009E1339" w:rsidRPr="00D54FEB">
        <w:rPr>
          <w:sz w:val="24"/>
          <w:szCs w:val="24"/>
        </w:rPr>
        <w:t>.2.1.</w:t>
      </w:r>
      <w:r w:rsidR="00E8335F" w:rsidRPr="00D54FEB">
        <w:rPr>
          <w:sz w:val="24"/>
          <w:szCs w:val="24"/>
        </w:rPr>
        <w:t xml:space="preserve"> При определении затрат на техническое обслуживание и регламентно-профилактический ремонт, указанный в </w:t>
      </w:r>
      <w:hyperlink w:anchor="Par177" w:history="1">
        <w:r w:rsidR="00CE18B4" w:rsidRPr="00D54FEB">
          <w:rPr>
            <w:sz w:val="24"/>
            <w:szCs w:val="24"/>
          </w:rPr>
          <w:t>подпунктах</w:t>
        </w:r>
      </w:hyperlink>
      <w:r w:rsidRPr="00D54FEB">
        <w:rPr>
          <w:sz w:val="24"/>
          <w:szCs w:val="24"/>
        </w:rPr>
        <w:t>2</w:t>
      </w:r>
      <w:r w:rsidR="00CE18B4" w:rsidRPr="00D54FEB">
        <w:rPr>
          <w:sz w:val="24"/>
          <w:szCs w:val="24"/>
        </w:rPr>
        <w:t>.2.2–</w:t>
      </w:r>
      <w:r w:rsidRPr="00D54FEB">
        <w:rPr>
          <w:sz w:val="24"/>
          <w:szCs w:val="24"/>
        </w:rPr>
        <w:t>2</w:t>
      </w:r>
      <w:r w:rsidR="00CE18B4" w:rsidRPr="00D54FEB">
        <w:rPr>
          <w:sz w:val="24"/>
          <w:szCs w:val="24"/>
        </w:rPr>
        <w:t>.2.7</w:t>
      </w:r>
      <w:r w:rsidR="00E8335F" w:rsidRPr="00D54FEB">
        <w:rPr>
          <w:sz w:val="24"/>
          <w:szCs w:val="24"/>
        </w:rPr>
        <w:t xml:space="preserve"> настоящих Правил,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E8335F" w:rsidRPr="00D54FEB" w:rsidRDefault="00D82EAF" w:rsidP="00D65D5F">
      <w:pPr>
        <w:pStyle w:val="ad"/>
        <w:rPr>
          <w:sz w:val="24"/>
          <w:szCs w:val="24"/>
        </w:rPr>
      </w:pPr>
      <w:bookmarkStart w:id="7" w:name="Par177"/>
      <w:bookmarkEnd w:id="7"/>
      <w:r w:rsidRPr="00D54FEB">
        <w:rPr>
          <w:sz w:val="24"/>
          <w:szCs w:val="24"/>
        </w:rPr>
        <w:t>2</w:t>
      </w:r>
      <w:r w:rsidR="009E1339" w:rsidRPr="00D54FEB">
        <w:rPr>
          <w:sz w:val="24"/>
          <w:szCs w:val="24"/>
        </w:rPr>
        <w:t>.2.2</w:t>
      </w:r>
      <w:r w:rsidR="00E8335F" w:rsidRPr="00D54FEB">
        <w:rPr>
          <w:sz w:val="24"/>
          <w:szCs w:val="24"/>
        </w:rPr>
        <w:t>. Затраты на техническое обслуживание и регламентно-профилактический ремонт вычислительной техники (</w:t>
      </w:r>
      <w:r w:rsidR="00E8335F"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0" t="0" r="0" b="0"/>
            <wp:docPr id="880" name="Рисунок 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54FEB">
        <w:rPr>
          <w:sz w:val="24"/>
          <w:szCs w:val="24"/>
        </w:rPr>
        <w:t>) определяются по формуле: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1504950" cy="476250"/>
            <wp:effectExtent l="0" t="0" r="0" b="0"/>
            <wp:docPr id="879" name="Рисунок 8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FEB">
        <w:rPr>
          <w:sz w:val="24"/>
          <w:szCs w:val="24"/>
        </w:rPr>
        <w:t>,где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361950" cy="266700"/>
            <wp:effectExtent l="0" t="0" r="0" b="0"/>
            <wp:docPr id="878" name="Рисунок 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75" w:rsidRPr="00D54FEB">
        <w:rPr>
          <w:sz w:val="24"/>
          <w:szCs w:val="24"/>
        </w:rPr>
        <w:t>–</w:t>
      </w:r>
      <w:r w:rsidRPr="00D54FEB">
        <w:rPr>
          <w:sz w:val="24"/>
          <w:szCs w:val="24"/>
        </w:rPr>
        <w:t xml:space="preserve"> фактическое количество i-х рабочих станций, но не более предельного количества i-х рабочих станций;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877" name="Рисунок 8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75" w:rsidRPr="00D54FEB">
        <w:rPr>
          <w:sz w:val="24"/>
          <w:szCs w:val="24"/>
        </w:rPr>
        <w:t>–</w:t>
      </w:r>
      <w:r w:rsidRPr="00D54FEB">
        <w:rPr>
          <w:sz w:val="24"/>
          <w:szCs w:val="24"/>
        </w:rPr>
        <w:t xml:space="preserve"> цена технического обслуживания и регламентно-профилактического ремонта в расчете на  i-ю рабочую станцию в год.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sz w:val="24"/>
          <w:szCs w:val="24"/>
        </w:rPr>
        <w:t>Предельное количество i-х рабочих станций (</w:t>
      </w: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676275" cy="266700"/>
            <wp:effectExtent l="0" t="0" r="0" b="0"/>
            <wp:docPr id="876" name="Рисунок 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FEB">
        <w:rPr>
          <w:sz w:val="24"/>
          <w:szCs w:val="24"/>
        </w:rPr>
        <w:t>) определяется с округлением до целого по формуле:</w:t>
      </w:r>
    </w:p>
    <w:p w:rsidR="00E8335F" w:rsidRPr="00D54FEB" w:rsidRDefault="00E21635" w:rsidP="00D65D5F">
      <w:pPr>
        <w:pStyle w:val="ad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Q</m:t>
            </m:r>
          </m:e>
          <m:sub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рвтпредел</m:t>
            </m:r>
          </m:sub>
        </m:sSub>
        <m:r>
          <m:rPr>
            <m:sty m:val="p"/>
          </m:rPr>
          <w:rPr>
            <w:rFonts w:asci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Ч</m:t>
            </m:r>
          </m:e>
          <m:sub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оп</m:t>
            </m:r>
          </m:sub>
        </m:sSub>
        <m:r>
          <m:rPr>
            <m:sty m:val="p"/>
          </m:rPr>
          <w:rPr>
            <w:rFonts w:ascii="Cambria Math"/>
            <w:sz w:val="24"/>
            <w:szCs w:val="24"/>
          </w:rPr>
          <m:t>х</m:t>
        </m:r>
        <m:r>
          <m:rPr>
            <m:sty m:val="p"/>
          </m:rPr>
          <w:rPr>
            <w:rFonts w:ascii="Cambria Math"/>
            <w:sz w:val="24"/>
            <w:szCs w:val="24"/>
          </w:rPr>
          <m:t xml:space="preserve">1,2 </m:t>
        </m:r>
      </m:oMath>
      <w:r w:rsidR="00E8335F" w:rsidRPr="00D54FEB">
        <w:rPr>
          <w:sz w:val="24"/>
          <w:szCs w:val="24"/>
        </w:rPr>
        <w:t>,где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sz w:val="24"/>
          <w:szCs w:val="24"/>
        </w:rPr>
        <w:lastRenderedPageBreak/>
        <w:t>Ч</w:t>
      </w:r>
      <w:r w:rsidR="00307AB9" w:rsidRPr="00D54FEB">
        <w:rPr>
          <w:sz w:val="24"/>
          <w:szCs w:val="24"/>
        </w:rPr>
        <w:t>оп</w:t>
      </w:r>
      <w:r w:rsidRPr="00D54FEB">
        <w:rPr>
          <w:sz w:val="24"/>
          <w:szCs w:val="24"/>
        </w:rPr>
        <w:t xml:space="preserve"> –</w:t>
      </w:r>
      <w:r w:rsidR="00307AB9" w:rsidRPr="00D54FEB">
        <w:rPr>
          <w:sz w:val="24"/>
          <w:szCs w:val="24"/>
        </w:rPr>
        <w:t xml:space="preserve"> показатель расчётной </w:t>
      </w:r>
      <w:r w:rsidRPr="00D54FEB">
        <w:rPr>
          <w:sz w:val="24"/>
          <w:szCs w:val="24"/>
        </w:rPr>
        <w:t>численност</w:t>
      </w:r>
      <w:r w:rsidR="00307AB9" w:rsidRPr="00D54FEB">
        <w:rPr>
          <w:sz w:val="24"/>
          <w:szCs w:val="24"/>
        </w:rPr>
        <w:t xml:space="preserve">и </w:t>
      </w:r>
      <w:r w:rsidRPr="00D54FEB">
        <w:rPr>
          <w:sz w:val="24"/>
          <w:szCs w:val="24"/>
        </w:rPr>
        <w:t>основных работников</w:t>
      </w:r>
      <w:r w:rsidR="00307AB9" w:rsidRPr="00D54FEB">
        <w:rPr>
          <w:sz w:val="24"/>
          <w:szCs w:val="24"/>
        </w:rPr>
        <w:t xml:space="preserve">, определяемый в соответствии с </w:t>
      </w:r>
      <w:r w:rsidR="00CA12C4" w:rsidRPr="00D54FEB">
        <w:rPr>
          <w:sz w:val="24"/>
          <w:szCs w:val="24"/>
        </w:rPr>
        <w:t>Постановлением Правительства Российской Федерации от 13.10.2014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 (далее</w:t>
      </w:r>
      <w:r w:rsidR="00280E37" w:rsidRPr="00D54FEB">
        <w:rPr>
          <w:sz w:val="24"/>
          <w:szCs w:val="24"/>
        </w:rPr>
        <w:t xml:space="preserve"> – П</w:t>
      </w:r>
      <w:r w:rsidR="00CA12C4" w:rsidRPr="00D54FEB">
        <w:rPr>
          <w:sz w:val="24"/>
          <w:szCs w:val="24"/>
        </w:rPr>
        <w:t>остановление Правительства РФ от 13.10.2014№ 1047)</w:t>
      </w:r>
      <w:r w:rsidRPr="00D54FEB">
        <w:rPr>
          <w:sz w:val="24"/>
          <w:szCs w:val="24"/>
        </w:rPr>
        <w:t>.</w:t>
      </w:r>
    </w:p>
    <w:p w:rsidR="00E8335F" w:rsidRPr="00D54FEB" w:rsidRDefault="00D82EAF" w:rsidP="00D65D5F">
      <w:pPr>
        <w:pStyle w:val="ad"/>
        <w:rPr>
          <w:sz w:val="24"/>
          <w:szCs w:val="24"/>
        </w:rPr>
      </w:pPr>
      <w:r w:rsidRPr="00D54FEB">
        <w:rPr>
          <w:sz w:val="24"/>
          <w:szCs w:val="24"/>
        </w:rPr>
        <w:t>2</w:t>
      </w:r>
      <w:r w:rsidR="009E1339" w:rsidRPr="00D54FEB">
        <w:rPr>
          <w:sz w:val="24"/>
          <w:szCs w:val="24"/>
        </w:rPr>
        <w:t>.2.3</w:t>
      </w:r>
      <w:r w:rsidR="00E8335F" w:rsidRPr="00D54FEB">
        <w:rPr>
          <w:sz w:val="24"/>
          <w:szCs w:val="24"/>
        </w:rPr>
        <w:t>. Затраты на техническое обслуживание и регламентно-профилактический ремонт оборудования по обеспечению безопасности информации (</w:t>
      </w:r>
      <w:r w:rsidR="00E8335F"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873" name="Рисунок 8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54FEB">
        <w:rPr>
          <w:sz w:val="24"/>
          <w:szCs w:val="24"/>
        </w:rPr>
        <w:t>) определяются по формуле</w:t>
      </w:r>
      <w:r w:rsidR="003E4475" w:rsidRPr="00D54FEB">
        <w:rPr>
          <w:sz w:val="24"/>
          <w:szCs w:val="24"/>
        </w:rPr>
        <w:t>: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1504950" cy="476250"/>
            <wp:effectExtent l="0" t="0" r="0" b="0"/>
            <wp:docPr id="872" name="Рисунок 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FEB">
        <w:rPr>
          <w:sz w:val="24"/>
          <w:szCs w:val="24"/>
        </w:rPr>
        <w:t>,где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871" name="Рисунок 8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75" w:rsidRPr="00D54FEB">
        <w:rPr>
          <w:sz w:val="24"/>
          <w:szCs w:val="24"/>
        </w:rPr>
        <w:t>–</w:t>
      </w:r>
      <w:r w:rsidRPr="00D54FEB">
        <w:rPr>
          <w:sz w:val="24"/>
          <w:szCs w:val="24"/>
        </w:rPr>
        <w:t xml:space="preserve"> количество единиц i-го оборудования по обеспечению безопасности информации;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870" name="Рисунок 8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75" w:rsidRPr="00D54FEB">
        <w:rPr>
          <w:sz w:val="24"/>
          <w:szCs w:val="24"/>
        </w:rPr>
        <w:t>–</w:t>
      </w:r>
      <w:r w:rsidRPr="00D54FEB">
        <w:rPr>
          <w:sz w:val="24"/>
          <w:szCs w:val="24"/>
        </w:rPr>
        <w:t xml:space="preserve"> цена технического обслуживания и регламентно-профилактического ремонта 1 единицы i-го оборудования в год.</w:t>
      </w:r>
    </w:p>
    <w:p w:rsidR="00E8335F" w:rsidRPr="00D54FEB" w:rsidRDefault="00D82EAF" w:rsidP="00D65D5F">
      <w:pPr>
        <w:pStyle w:val="ad"/>
        <w:rPr>
          <w:sz w:val="24"/>
          <w:szCs w:val="24"/>
        </w:rPr>
      </w:pPr>
      <w:r w:rsidRPr="00D54FEB">
        <w:rPr>
          <w:sz w:val="24"/>
          <w:szCs w:val="24"/>
        </w:rPr>
        <w:t>2</w:t>
      </w:r>
      <w:r w:rsidR="009E1339" w:rsidRPr="00D54FEB">
        <w:rPr>
          <w:sz w:val="24"/>
          <w:szCs w:val="24"/>
        </w:rPr>
        <w:t>.2.4</w:t>
      </w:r>
      <w:r w:rsidR="00E8335F" w:rsidRPr="00D54FEB">
        <w:rPr>
          <w:sz w:val="24"/>
          <w:szCs w:val="24"/>
        </w:rPr>
        <w:t>. Затраты на техническое обслуживание и регламентно-профилактический ремонт системы телефонной связи (автоматизированных телефонных станций) (</w:t>
      </w:r>
      <w:r w:rsidR="00E8335F"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0" t="0" r="0" b="0"/>
            <wp:docPr id="869" name="Рисунок 8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54FEB">
        <w:rPr>
          <w:sz w:val="24"/>
          <w:szCs w:val="24"/>
        </w:rPr>
        <w:t>) определяются по формуле: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1466850" cy="476250"/>
            <wp:effectExtent l="0" t="0" r="0" b="0"/>
            <wp:docPr id="868" name="Рисунок 8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FEB">
        <w:rPr>
          <w:sz w:val="24"/>
          <w:szCs w:val="24"/>
        </w:rPr>
        <w:t>,где</w:t>
      </w:r>
    </w:p>
    <w:p w:rsidR="00D65D5F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361950" cy="247650"/>
            <wp:effectExtent l="0" t="0" r="0" b="0"/>
            <wp:docPr id="867" name="Рисунок 8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75" w:rsidRPr="00D54FEB">
        <w:rPr>
          <w:sz w:val="24"/>
          <w:szCs w:val="24"/>
        </w:rPr>
        <w:t>–</w:t>
      </w:r>
      <w:r w:rsidRPr="00D54FEB">
        <w:rPr>
          <w:sz w:val="24"/>
          <w:szCs w:val="24"/>
        </w:rPr>
        <w:t xml:space="preserve"> количество автоматизированных телефонных станций i-го</w:t>
      </w:r>
      <w:r w:rsidR="00D65D5F" w:rsidRPr="00D54FEB">
        <w:rPr>
          <w:sz w:val="24"/>
          <w:szCs w:val="24"/>
        </w:rPr>
        <w:t xml:space="preserve">вида;  </w:t>
      </w:r>
    </w:p>
    <w:p w:rsidR="00750189" w:rsidRPr="00D54FEB" w:rsidRDefault="00750189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1" name="Рисунок 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FEB">
        <w:rPr>
          <w:sz w:val="24"/>
          <w:szCs w:val="24"/>
        </w:rPr>
        <w:t xml:space="preserve"> – цена технического обслуживания и регламентно- профилактического ремонта 1 автоматизированной телефонной станции i-го вида в год. 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</w:p>
    <w:p w:rsidR="00E8335F" w:rsidRPr="00D54FEB" w:rsidRDefault="00D82EAF" w:rsidP="00D65D5F">
      <w:pPr>
        <w:pStyle w:val="ad"/>
        <w:rPr>
          <w:sz w:val="24"/>
          <w:szCs w:val="24"/>
        </w:rPr>
      </w:pPr>
      <w:r w:rsidRPr="00D54FEB">
        <w:rPr>
          <w:sz w:val="24"/>
          <w:szCs w:val="24"/>
        </w:rPr>
        <w:t>2</w:t>
      </w:r>
      <w:r w:rsidR="009E1339" w:rsidRPr="00D54FEB">
        <w:rPr>
          <w:sz w:val="24"/>
          <w:szCs w:val="24"/>
        </w:rPr>
        <w:t>.2.5</w:t>
      </w:r>
      <w:r w:rsidR="00E8335F" w:rsidRPr="00D54FEB">
        <w:rPr>
          <w:sz w:val="24"/>
          <w:szCs w:val="24"/>
        </w:rPr>
        <w:t>. Затраты на техническое обслуживание и регламентно-профилактический ремонт локальных вычислительных сетей (</w:t>
      </w:r>
      <w:r w:rsidR="00E8335F"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865" name="Рисунок 8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54FEB">
        <w:rPr>
          <w:sz w:val="24"/>
          <w:szCs w:val="24"/>
        </w:rPr>
        <w:t>) определяются по формуле: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1504950" cy="476250"/>
            <wp:effectExtent l="0" t="0" r="0" b="0"/>
            <wp:docPr id="864" name="Рисунок 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FEB">
        <w:rPr>
          <w:sz w:val="24"/>
          <w:szCs w:val="24"/>
        </w:rPr>
        <w:t>,</w:t>
      </w:r>
      <w:r w:rsidR="00604FA7" w:rsidRPr="00D54FEB">
        <w:rPr>
          <w:sz w:val="24"/>
          <w:szCs w:val="24"/>
        </w:rPr>
        <w:t>где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361950" cy="247650"/>
            <wp:effectExtent l="0" t="0" r="0" b="0"/>
            <wp:docPr id="863" name="Рисунок 8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75" w:rsidRPr="00D54FEB">
        <w:rPr>
          <w:sz w:val="24"/>
          <w:szCs w:val="24"/>
        </w:rPr>
        <w:t>–</w:t>
      </w:r>
      <w:r w:rsidRPr="00D54FEB">
        <w:rPr>
          <w:sz w:val="24"/>
          <w:szCs w:val="24"/>
        </w:rPr>
        <w:t xml:space="preserve"> количество устройств локальных вычислительных сетей i-го вида;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862" name="Рисунок 8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75" w:rsidRPr="00D54FEB">
        <w:rPr>
          <w:sz w:val="24"/>
          <w:szCs w:val="24"/>
        </w:rPr>
        <w:t>–</w:t>
      </w:r>
      <w:r w:rsidRPr="00D54FEB">
        <w:rPr>
          <w:sz w:val="24"/>
          <w:szCs w:val="24"/>
        </w:rPr>
        <w:t xml:space="preserve"> цена технического обслуживания и регламентно-профилактического ремонта 1 устройства локальных вычислительных сетей i-го вида в год.</w:t>
      </w:r>
    </w:p>
    <w:p w:rsidR="00E8335F" w:rsidRPr="00D54FEB" w:rsidRDefault="00D82EAF" w:rsidP="00D65D5F">
      <w:pPr>
        <w:pStyle w:val="ad"/>
        <w:rPr>
          <w:sz w:val="24"/>
          <w:szCs w:val="24"/>
        </w:rPr>
      </w:pPr>
      <w:r w:rsidRPr="00D54FEB">
        <w:rPr>
          <w:sz w:val="24"/>
          <w:szCs w:val="24"/>
        </w:rPr>
        <w:t>2</w:t>
      </w:r>
      <w:r w:rsidR="009E1339" w:rsidRPr="00D54FEB">
        <w:rPr>
          <w:sz w:val="24"/>
          <w:szCs w:val="24"/>
        </w:rPr>
        <w:t>.2.6</w:t>
      </w:r>
      <w:r w:rsidR="00E8335F" w:rsidRPr="00D54FEB">
        <w:rPr>
          <w:sz w:val="24"/>
          <w:szCs w:val="24"/>
        </w:rPr>
        <w:t>. Затраты на техническое обслуживание и регламентно-профилактический ремонт систем бесперебойного питания (</w:t>
      </w:r>
      <w:r w:rsidR="00E8335F"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861" name="Рисунок 8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54FEB">
        <w:rPr>
          <w:sz w:val="24"/>
          <w:szCs w:val="24"/>
        </w:rPr>
        <w:t>) определяются по формуле: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1504950" cy="476250"/>
            <wp:effectExtent l="0" t="0" r="0" b="0"/>
            <wp:docPr id="860" name="Рисунок 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FEB">
        <w:rPr>
          <w:sz w:val="24"/>
          <w:szCs w:val="24"/>
        </w:rPr>
        <w:t>,где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859" name="Рисунок 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75" w:rsidRPr="00D54FEB">
        <w:rPr>
          <w:sz w:val="24"/>
          <w:szCs w:val="24"/>
        </w:rPr>
        <w:t xml:space="preserve">– </w:t>
      </w:r>
      <w:r w:rsidRPr="00D54FEB">
        <w:rPr>
          <w:sz w:val="24"/>
          <w:szCs w:val="24"/>
        </w:rPr>
        <w:t xml:space="preserve"> количество модулей бесперебойного питания i-го вида;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858" name="Рисунок 8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75" w:rsidRPr="00D54FEB">
        <w:rPr>
          <w:sz w:val="24"/>
          <w:szCs w:val="24"/>
        </w:rPr>
        <w:t>–</w:t>
      </w:r>
      <w:r w:rsidRPr="00D54FEB">
        <w:rPr>
          <w:sz w:val="24"/>
          <w:szCs w:val="24"/>
        </w:rPr>
        <w:t xml:space="preserve"> цена технического обслуживания и регламентно-профилактического ремонта 1 модуля бесперебойного питания i-го вида в год.</w:t>
      </w:r>
    </w:p>
    <w:p w:rsidR="00E8335F" w:rsidRPr="00D54FEB" w:rsidRDefault="00D82EAF" w:rsidP="00D65D5F">
      <w:pPr>
        <w:pStyle w:val="ad"/>
        <w:rPr>
          <w:sz w:val="24"/>
          <w:szCs w:val="24"/>
        </w:rPr>
      </w:pPr>
      <w:bookmarkStart w:id="8" w:name="Par216"/>
      <w:bookmarkEnd w:id="8"/>
      <w:r w:rsidRPr="00D54FEB">
        <w:rPr>
          <w:sz w:val="24"/>
          <w:szCs w:val="24"/>
        </w:rPr>
        <w:t>2</w:t>
      </w:r>
      <w:r w:rsidR="009E1339" w:rsidRPr="00D54FEB">
        <w:rPr>
          <w:sz w:val="24"/>
          <w:szCs w:val="24"/>
        </w:rPr>
        <w:t>.2.7</w:t>
      </w:r>
      <w:r w:rsidR="00E8335F" w:rsidRPr="00D54FEB">
        <w:rPr>
          <w:sz w:val="24"/>
          <w:szCs w:val="24"/>
        </w:rPr>
        <w:t>.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 (</w:t>
      </w:r>
      <w:r w:rsidR="00E8335F"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857" name="Рисунок 8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54FEB">
        <w:rPr>
          <w:sz w:val="24"/>
          <w:szCs w:val="24"/>
        </w:rPr>
        <w:t>) определяются по формуле: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1562100" cy="476250"/>
            <wp:effectExtent l="0" t="0" r="0" b="0"/>
            <wp:docPr id="856" name="Рисунок 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FEB">
        <w:rPr>
          <w:sz w:val="24"/>
          <w:szCs w:val="24"/>
        </w:rPr>
        <w:t>,где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90525" cy="266700"/>
            <wp:effectExtent l="0" t="0" r="0" b="0"/>
            <wp:docPr id="855" name="Рисунок 8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75" w:rsidRPr="00D54FEB">
        <w:rPr>
          <w:sz w:val="24"/>
          <w:szCs w:val="24"/>
        </w:rPr>
        <w:t>–</w:t>
      </w:r>
      <w:r w:rsidRPr="00D54FEB">
        <w:rPr>
          <w:sz w:val="24"/>
          <w:szCs w:val="24"/>
        </w:rPr>
        <w:t>количество i-х принтеров, многофункциональных устройств и копировальных аппаратов (оргтехники) в соответствии с нормативами органов администрации;</w:t>
      </w:r>
    </w:p>
    <w:p w:rsidR="00E8335F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352425" cy="266700"/>
            <wp:effectExtent l="0" t="0" r="0" b="0"/>
            <wp:docPr id="854" name="Рисунок 8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75" w:rsidRPr="00D54FEB">
        <w:rPr>
          <w:sz w:val="24"/>
          <w:szCs w:val="24"/>
        </w:rPr>
        <w:t>–</w:t>
      </w:r>
      <w:r w:rsidRPr="00D54FEB">
        <w:rPr>
          <w:sz w:val="24"/>
          <w:szCs w:val="24"/>
        </w:rPr>
        <w:t xml:space="preserve"> 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 год.</w:t>
      </w:r>
    </w:p>
    <w:p w:rsidR="00D54FEB" w:rsidRPr="00D54FEB" w:rsidRDefault="00D54FEB" w:rsidP="00D65D5F">
      <w:pPr>
        <w:pStyle w:val="ad"/>
        <w:rPr>
          <w:sz w:val="24"/>
          <w:szCs w:val="24"/>
        </w:rPr>
      </w:pPr>
    </w:p>
    <w:p w:rsidR="00E8335F" w:rsidRDefault="00D82EAF" w:rsidP="00D65D5F">
      <w:pPr>
        <w:pStyle w:val="ad"/>
        <w:rPr>
          <w:b/>
          <w:sz w:val="24"/>
          <w:szCs w:val="24"/>
        </w:rPr>
      </w:pPr>
      <w:bookmarkStart w:id="9" w:name="Par224"/>
      <w:bookmarkEnd w:id="9"/>
      <w:r w:rsidRPr="00DE5B5C">
        <w:rPr>
          <w:b/>
          <w:sz w:val="24"/>
          <w:szCs w:val="24"/>
        </w:rPr>
        <w:t>2</w:t>
      </w:r>
      <w:r w:rsidR="009E1339" w:rsidRPr="00DE5B5C">
        <w:rPr>
          <w:b/>
          <w:sz w:val="24"/>
          <w:szCs w:val="24"/>
        </w:rPr>
        <w:t>.3.</w:t>
      </w:r>
      <w:r w:rsidR="00E8335F" w:rsidRPr="00DE5B5C">
        <w:rPr>
          <w:b/>
          <w:sz w:val="24"/>
          <w:szCs w:val="24"/>
        </w:rPr>
        <w:t xml:space="preserve"> Затраты на приобретение прочих работ и услуг, не относящиеся к затратам на услуги связи, аренду и содержание имущества</w:t>
      </w:r>
      <w:r w:rsidR="00373C95" w:rsidRPr="00DE5B5C">
        <w:rPr>
          <w:b/>
          <w:sz w:val="24"/>
          <w:szCs w:val="24"/>
        </w:rPr>
        <w:t>.</w:t>
      </w:r>
    </w:p>
    <w:p w:rsidR="00DE5B5C" w:rsidRPr="00DE5B5C" w:rsidRDefault="00DE5B5C" w:rsidP="00D65D5F">
      <w:pPr>
        <w:pStyle w:val="ad"/>
        <w:rPr>
          <w:b/>
          <w:sz w:val="24"/>
          <w:szCs w:val="24"/>
        </w:rPr>
      </w:pPr>
    </w:p>
    <w:p w:rsidR="00E8335F" w:rsidRPr="00DE5B5C" w:rsidRDefault="00C514DF" w:rsidP="00D65D5F">
      <w:pPr>
        <w:pStyle w:val="ad"/>
        <w:rPr>
          <w:sz w:val="24"/>
          <w:szCs w:val="24"/>
        </w:rPr>
      </w:pPr>
      <w:r w:rsidRPr="00DE5B5C">
        <w:rPr>
          <w:sz w:val="24"/>
          <w:szCs w:val="24"/>
        </w:rPr>
        <w:t>2</w:t>
      </w:r>
      <w:r w:rsidR="009E1339" w:rsidRPr="00DE5B5C">
        <w:rPr>
          <w:sz w:val="24"/>
          <w:szCs w:val="24"/>
        </w:rPr>
        <w:t>.3.1</w:t>
      </w:r>
      <w:r w:rsidR="00E8335F" w:rsidRPr="00DE5B5C">
        <w:rPr>
          <w:sz w:val="24"/>
          <w:szCs w:val="24"/>
        </w:rPr>
        <w:t>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 w:rsidR="00E8335F"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853" name="Рисунок 8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E5B5C">
        <w:rPr>
          <w:sz w:val="24"/>
          <w:szCs w:val="24"/>
        </w:rPr>
        <w:t>) определяются по формуле: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1171575" cy="247650"/>
            <wp:effectExtent l="0" t="0" r="0" b="0"/>
            <wp:docPr id="852" name="Рисунок 8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B5C">
        <w:rPr>
          <w:sz w:val="24"/>
          <w:szCs w:val="24"/>
        </w:rPr>
        <w:t>,где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851" name="Рисунок 8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затраты на оплату услуг по сопровождению справочно-правовых систем;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850" name="Рисунок 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затраты на оплату услуг по сопровождению и приобретению иного программного обеспечения.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sz w:val="24"/>
          <w:szCs w:val="2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E8335F" w:rsidRPr="00DE5B5C" w:rsidRDefault="00C514DF" w:rsidP="00D65D5F">
      <w:pPr>
        <w:pStyle w:val="ad"/>
        <w:rPr>
          <w:sz w:val="24"/>
          <w:szCs w:val="24"/>
        </w:rPr>
      </w:pPr>
      <w:r w:rsidRPr="00DE5B5C">
        <w:rPr>
          <w:sz w:val="24"/>
          <w:szCs w:val="24"/>
        </w:rPr>
        <w:t>2</w:t>
      </w:r>
      <w:r w:rsidR="009E1339" w:rsidRPr="00DE5B5C">
        <w:rPr>
          <w:sz w:val="24"/>
          <w:szCs w:val="24"/>
        </w:rPr>
        <w:t>.3.2.</w:t>
      </w:r>
      <w:r w:rsidR="00E8335F" w:rsidRPr="00DE5B5C">
        <w:rPr>
          <w:sz w:val="24"/>
          <w:szCs w:val="24"/>
        </w:rPr>
        <w:t xml:space="preserve"> Затраты на оплату услуг по сопровождению справочно-правовых систем  (</w:t>
      </w:r>
      <w:r w:rsidR="00E8335F"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849" name="Рисунок 8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E5B5C">
        <w:rPr>
          <w:sz w:val="24"/>
          <w:szCs w:val="24"/>
        </w:rPr>
        <w:t>) определяются по формуле:</w:t>
      </w:r>
    </w:p>
    <w:p w:rsidR="00FB7494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1057275" cy="476250"/>
            <wp:effectExtent l="0" t="0" r="0" b="0"/>
            <wp:docPr id="848" name="Рисунок 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B5C">
        <w:rPr>
          <w:sz w:val="24"/>
          <w:szCs w:val="24"/>
        </w:rPr>
        <w:t>,</w:t>
      </w:r>
      <w:r w:rsidR="00FB7494" w:rsidRPr="00DE5B5C">
        <w:rPr>
          <w:sz w:val="24"/>
          <w:szCs w:val="24"/>
        </w:rPr>
        <w:t>г</w:t>
      </w:r>
      <w:r w:rsidRPr="00DE5B5C">
        <w:rPr>
          <w:sz w:val="24"/>
          <w:szCs w:val="24"/>
        </w:rPr>
        <w:t>де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847" name="Рисунок 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E8335F" w:rsidRPr="00DE5B5C" w:rsidRDefault="00C514DF" w:rsidP="00D65D5F">
      <w:pPr>
        <w:pStyle w:val="ad"/>
        <w:rPr>
          <w:sz w:val="24"/>
          <w:szCs w:val="24"/>
        </w:rPr>
      </w:pPr>
      <w:r w:rsidRPr="00DE5B5C">
        <w:rPr>
          <w:sz w:val="24"/>
          <w:szCs w:val="24"/>
        </w:rPr>
        <w:t>2</w:t>
      </w:r>
      <w:r w:rsidR="009E1339" w:rsidRPr="00DE5B5C">
        <w:rPr>
          <w:sz w:val="24"/>
          <w:szCs w:val="24"/>
        </w:rPr>
        <w:t>.3.3</w:t>
      </w:r>
      <w:r w:rsidR="00E8335F" w:rsidRPr="00DE5B5C">
        <w:rPr>
          <w:sz w:val="24"/>
          <w:szCs w:val="24"/>
        </w:rPr>
        <w:t>. Затраты на оплату услуг по сопровождению и приобретению иного программного обеспечения (</w:t>
      </w:r>
      <w:r w:rsidR="00E8335F"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846" name="Рисунок 8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E5B5C">
        <w:rPr>
          <w:sz w:val="24"/>
          <w:szCs w:val="24"/>
        </w:rPr>
        <w:t>) определяются по формуле: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1752600" cy="485775"/>
            <wp:effectExtent l="0" t="0" r="0" b="0"/>
            <wp:docPr id="845" name="Рисунок 8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B5C">
        <w:rPr>
          <w:sz w:val="24"/>
          <w:szCs w:val="24"/>
        </w:rPr>
        <w:t>,где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381000" cy="266700"/>
            <wp:effectExtent l="0" t="0" r="0" b="0"/>
            <wp:docPr id="844" name="Рисунок 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361950" cy="266700"/>
            <wp:effectExtent l="0" t="0" r="0" b="0"/>
            <wp:docPr id="843" name="Рисунок 8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E8335F" w:rsidRPr="00DE5B5C" w:rsidRDefault="00C514DF" w:rsidP="00D65D5F">
      <w:pPr>
        <w:pStyle w:val="ad"/>
        <w:rPr>
          <w:sz w:val="24"/>
          <w:szCs w:val="24"/>
        </w:rPr>
      </w:pPr>
      <w:r w:rsidRPr="00DE5B5C">
        <w:rPr>
          <w:sz w:val="24"/>
          <w:szCs w:val="24"/>
        </w:rPr>
        <w:t>2</w:t>
      </w:r>
      <w:r w:rsidR="009E1339" w:rsidRPr="00DE5B5C">
        <w:rPr>
          <w:sz w:val="24"/>
          <w:szCs w:val="24"/>
        </w:rPr>
        <w:t>.3.4.</w:t>
      </w:r>
      <w:r w:rsidR="00E8335F" w:rsidRPr="00DE5B5C">
        <w:rPr>
          <w:sz w:val="24"/>
          <w:szCs w:val="24"/>
        </w:rPr>
        <w:t xml:space="preserve"> Затраты на оплату услуг, связанных с обеспечением безопасности информации (</w:t>
      </w:r>
      <w:r w:rsidR="00E8335F"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842" name="Рисунок 8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E5B5C">
        <w:rPr>
          <w:sz w:val="24"/>
          <w:szCs w:val="24"/>
        </w:rPr>
        <w:t>), определяются по формуле: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1057275" cy="247650"/>
            <wp:effectExtent l="0" t="0" r="0" b="0"/>
            <wp:docPr id="841" name="Рисунок 8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B5C">
        <w:rPr>
          <w:sz w:val="24"/>
          <w:szCs w:val="24"/>
        </w:rPr>
        <w:t>,где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0" b="0"/>
            <wp:docPr id="840" name="Рисунок 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затраты на проведение аттестационных, проверочных и контрольных мероприятий;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47650" cy="247650"/>
            <wp:effectExtent l="0" t="0" r="0" b="0"/>
            <wp:docPr id="839" name="Рисунок 8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E8335F" w:rsidRPr="00DE5B5C" w:rsidRDefault="00E125C3" w:rsidP="00D65D5F">
      <w:pPr>
        <w:pStyle w:val="ad"/>
        <w:rPr>
          <w:sz w:val="24"/>
          <w:szCs w:val="24"/>
        </w:rPr>
      </w:pPr>
      <w:r w:rsidRPr="00DE5B5C">
        <w:rPr>
          <w:sz w:val="24"/>
          <w:szCs w:val="24"/>
        </w:rPr>
        <w:t>2</w:t>
      </w:r>
      <w:r w:rsidR="009E1339" w:rsidRPr="00DE5B5C">
        <w:rPr>
          <w:sz w:val="24"/>
          <w:szCs w:val="24"/>
        </w:rPr>
        <w:t>.3.5</w:t>
      </w:r>
      <w:r w:rsidR="00E8335F" w:rsidRPr="00DE5B5C">
        <w:rPr>
          <w:sz w:val="24"/>
          <w:szCs w:val="24"/>
        </w:rPr>
        <w:t>. Затраты на проведение аттестационных, проверочных и контрольных мероприятий (</w:t>
      </w:r>
      <w:r w:rsidR="00E8335F"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0" b="0"/>
            <wp:docPr id="838" name="Рисунок 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E5B5C">
        <w:rPr>
          <w:sz w:val="24"/>
          <w:szCs w:val="24"/>
        </w:rPr>
        <w:t>) определяются по формуле: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486025" cy="485775"/>
            <wp:effectExtent l="0" t="0" r="0" b="0"/>
            <wp:docPr id="837" name="Рисунок 8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B5C">
        <w:rPr>
          <w:sz w:val="24"/>
          <w:szCs w:val="24"/>
        </w:rPr>
        <w:t>,где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836" name="Рисунок 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количество аттестуемых i-х объектов (помещений);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835" name="Рисунок 8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цена проведения аттестации 1 i-го объекта (помещения);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333375" cy="266700"/>
            <wp:effectExtent l="0" t="0" r="0" b="0"/>
            <wp:docPr id="834" name="Рисунок 8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количество единиц j-го оборудования (устройств), требующих проверки;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0" t="0" r="0" b="0"/>
            <wp:docPr id="833" name="Рисунок 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цена проведения проверки 1 единицы j-го оборудования (устройства).</w:t>
      </w:r>
    </w:p>
    <w:p w:rsidR="00E8335F" w:rsidRPr="00DE5B5C" w:rsidRDefault="00E125C3" w:rsidP="00D65D5F">
      <w:pPr>
        <w:pStyle w:val="ad"/>
        <w:rPr>
          <w:sz w:val="24"/>
          <w:szCs w:val="24"/>
        </w:rPr>
      </w:pPr>
      <w:r w:rsidRPr="00DE5B5C">
        <w:rPr>
          <w:sz w:val="24"/>
          <w:szCs w:val="24"/>
        </w:rPr>
        <w:t>2</w:t>
      </w:r>
      <w:r w:rsidR="009E1339" w:rsidRPr="00DE5B5C">
        <w:rPr>
          <w:sz w:val="24"/>
          <w:szCs w:val="24"/>
        </w:rPr>
        <w:t>.3.6</w:t>
      </w:r>
      <w:r w:rsidR="00E8335F" w:rsidRPr="00DE5B5C">
        <w:rPr>
          <w:sz w:val="24"/>
          <w:szCs w:val="24"/>
        </w:rPr>
        <w:t>. Затраты на приобретение простых (неисключительных) лицензий на использование программного обеспечения по защите информации (</w:t>
      </w:r>
      <w:r w:rsidR="00E8335F"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832" name="Рисунок 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E5B5C">
        <w:rPr>
          <w:sz w:val="24"/>
          <w:szCs w:val="24"/>
        </w:rPr>
        <w:t>) определяются по формуле: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1400175" cy="476250"/>
            <wp:effectExtent l="0" t="0" r="0" b="0"/>
            <wp:docPr id="831" name="Рисунок 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B5C">
        <w:rPr>
          <w:sz w:val="24"/>
          <w:szCs w:val="24"/>
        </w:rPr>
        <w:t>,где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830" name="Рисунок 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829" name="Рисунок 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цена единицы простой (неисключительной) лицензии на использование i-го программного обеспечения по защите информации.</w:t>
      </w:r>
    </w:p>
    <w:p w:rsidR="00E8335F" w:rsidRPr="00DE5B5C" w:rsidRDefault="00E125C3" w:rsidP="00D65D5F">
      <w:pPr>
        <w:pStyle w:val="ad"/>
        <w:rPr>
          <w:sz w:val="24"/>
          <w:szCs w:val="24"/>
        </w:rPr>
      </w:pPr>
      <w:r w:rsidRPr="00DE5B5C">
        <w:rPr>
          <w:sz w:val="24"/>
          <w:szCs w:val="24"/>
        </w:rPr>
        <w:t>2</w:t>
      </w:r>
      <w:r w:rsidR="009E1339" w:rsidRPr="00DE5B5C">
        <w:rPr>
          <w:sz w:val="24"/>
          <w:szCs w:val="24"/>
        </w:rPr>
        <w:t>.3.7</w:t>
      </w:r>
      <w:r w:rsidR="00E8335F" w:rsidRPr="00DE5B5C">
        <w:rPr>
          <w:sz w:val="24"/>
          <w:szCs w:val="24"/>
        </w:rPr>
        <w:t>. Затраты на оплату работ по монтажу (установке), дооборудованию и наладке оборудования (</w:t>
      </w:r>
      <w:r w:rsidR="00E8335F"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09550" cy="247650"/>
            <wp:effectExtent l="0" t="0" r="0" b="0"/>
            <wp:docPr id="828" name="Рисунок 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E5B5C">
        <w:rPr>
          <w:sz w:val="24"/>
          <w:szCs w:val="24"/>
        </w:rPr>
        <w:t>) определяются по формуле: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1257300" cy="476250"/>
            <wp:effectExtent l="0" t="0" r="0" b="0"/>
            <wp:docPr id="827" name="Рисунок 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B5C">
        <w:rPr>
          <w:sz w:val="24"/>
          <w:szCs w:val="24"/>
        </w:rPr>
        <w:t>,где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826" name="Рисунок 8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количество i-го оборудования, подлежащего монтажу (установке), дооборудованию и наладке;</w:t>
      </w:r>
    </w:p>
    <w:p w:rsidR="00E8335F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825" name="Рисунок 8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цена монтажа (установки), дооборудования и наладки 1 единицы i-го оборудования.</w:t>
      </w:r>
    </w:p>
    <w:p w:rsidR="00DE5B5C" w:rsidRPr="00DE5B5C" w:rsidRDefault="00DE5B5C" w:rsidP="00D65D5F">
      <w:pPr>
        <w:pStyle w:val="ad"/>
        <w:rPr>
          <w:sz w:val="24"/>
          <w:szCs w:val="24"/>
        </w:rPr>
      </w:pPr>
    </w:p>
    <w:p w:rsidR="00E8335F" w:rsidRPr="00DE5B5C" w:rsidRDefault="00E125C3" w:rsidP="00D65D5F">
      <w:pPr>
        <w:pStyle w:val="ad"/>
        <w:rPr>
          <w:b/>
          <w:sz w:val="24"/>
          <w:szCs w:val="24"/>
        </w:rPr>
      </w:pPr>
      <w:bookmarkStart w:id="10" w:name="Par279"/>
      <w:bookmarkEnd w:id="10"/>
      <w:r w:rsidRPr="00DE5B5C">
        <w:rPr>
          <w:b/>
          <w:sz w:val="24"/>
          <w:szCs w:val="24"/>
        </w:rPr>
        <w:t>2</w:t>
      </w:r>
      <w:r w:rsidR="009E1339" w:rsidRPr="00DE5B5C">
        <w:rPr>
          <w:b/>
          <w:sz w:val="24"/>
          <w:szCs w:val="24"/>
        </w:rPr>
        <w:t>.4.</w:t>
      </w:r>
      <w:r w:rsidR="00E8335F" w:rsidRPr="00DE5B5C">
        <w:rPr>
          <w:b/>
          <w:sz w:val="24"/>
          <w:szCs w:val="24"/>
        </w:rPr>
        <w:t xml:space="preserve"> Затраты на приобретение основных средств</w:t>
      </w:r>
      <w:r w:rsidR="00373C95" w:rsidRPr="00DE5B5C">
        <w:rPr>
          <w:b/>
          <w:sz w:val="24"/>
          <w:szCs w:val="24"/>
        </w:rPr>
        <w:t>.</w:t>
      </w:r>
    </w:p>
    <w:p w:rsidR="00E8335F" w:rsidRPr="00DE5B5C" w:rsidRDefault="00E125C3" w:rsidP="00D65D5F">
      <w:pPr>
        <w:pStyle w:val="ad"/>
        <w:rPr>
          <w:sz w:val="24"/>
          <w:szCs w:val="24"/>
        </w:rPr>
      </w:pPr>
      <w:r w:rsidRPr="00DE5B5C">
        <w:rPr>
          <w:sz w:val="24"/>
          <w:szCs w:val="24"/>
        </w:rPr>
        <w:t>2</w:t>
      </w:r>
      <w:r w:rsidR="009E1339" w:rsidRPr="00DE5B5C">
        <w:rPr>
          <w:sz w:val="24"/>
          <w:szCs w:val="24"/>
        </w:rPr>
        <w:t>.4.1</w:t>
      </w:r>
      <w:r w:rsidR="00E8335F" w:rsidRPr="00DE5B5C">
        <w:rPr>
          <w:sz w:val="24"/>
          <w:szCs w:val="24"/>
        </w:rPr>
        <w:t>. Затраты на приобретение рабочих станций (</w:t>
      </w:r>
      <w:r w:rsidR="00E8335F"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0" t="0" r="0" b="0"/>
            <wp:docPr id="824" name="Рисунок 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E5B5C">
        <w:rPr>
          <w:sz w:val="24"/>
          <w:szCs w:val="24"/>
        </w:rPr>
        <w:t>) определяются по формуле: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886075" cy="476250"/>
            <wp:effectExtent l="0" t="0" r="0" b="0"/>
            <wp:docPr id="823" name="Рисунок 8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B5C">
        <w:rPr>
          <w:sz w:val="24"/>
          <w:szCs w:val="24"/>
        </w:rPr>
        <w:t>,где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676275" cy="266700"/>
            <wp:effectExtent l="0" t="0" r="0" b="0"/>
            <wp:docPr id="822" name="Рисунок 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предельное количество рабочих станций по i-й должности;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581025" cy="266700"/>
            <wp:effectExtent l="0" t="0" r="0" b="0"/>
            <wp:docPr id="821" name="Рисунок 8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фактическое количество рабочих станций по i-й должности;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820" name="Рисунок 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цена приобретения 1 рабочей станции по i-й должности в соответствии с нормативами органов администрации.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sz w:val="24"/>
          <w:szCs w:val="24"/>
        </w:rPr>
        <w:t>Предельное количество рабочих станций по i-й должности (</w:t>
      </w: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676275" cy="266700"/>
            <wp:effectExtent l="0" t="0" r="0" b="0"/>
            <wp:docPr id="819" name="Рисунок 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B5C">
        <w:rPr>
          <w:sz w:val="24"/>
          <w:szCs w:val="24"/>
        </w:rPr>
        <w:t>) определяется по формуле:</w:t>
      </w:r>
    </w:p>
    <w:p w:rsidR="00E8335F" w:rsidRPr="00DE5B5C" w:rsidRDefault="00E21635" w:rsidP="00D65D5F">
      <w:pPr>
        <w:pStyle w:val="ad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рстпредел</m:t>
            </m:r>
          </m:sub>
        </m:sSub>
        <m:r>
          <m:rPr>
            <m:sty m:val="p"/>
          </m:rPr>
          <w:rPr>
            <w:rFonts w:asci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Ч</m:t>
            </m:r>
          </m:e>
          <m:sub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оп</m:t>
            </m:r>
          </m:sub>
        </m:sSub>
        <m:r>
          <m:rPr>
            <m:sty m:val="p"/>
          </m:rPr>
          <w:rPr>
            <w:rFonts w:ascii="Cambria Math"/>
            <w:sz w:val="24"/>
            <w:szCs w:val="24"/>
          </w:rPr>
          <m:t>х</m:t>
        </m:r>
        <m:r>
          <m:rPr>
            <m:sty m:val="p"/>
          </m:rPr>
          <w:rPr>
            <w:rFonts w:ascii="Cambria Math"/>
            <w:sz w:val="24"/>
            <w:szCs w:val="24"/>
          </w:rPr>
          <m:t xml:space="preserve">1,2 </m:t>
        </m:r>
      </m:oMath>
      <w:r w:rsidR="00E8335F" w:rsidRPr="00DE5B5C">
        <w:rPr>
          <w:sz w:val="24"/>
          <w:szCs w:val="24"/>
        </w:rPr>
        <w:t>,где</w:t>
      </w:r>
    </w:p>
    <w:p w:rsidR="00CA63FB" w:rsidRPr="00DE5B5C" w:rsidRDefault="00CA63FB" w:rsidP="00D65D5F">
      <w:pPr>
        <w:pStyle w:val="ad"/>
        <w:rPr>
          <w:sz w:val="24"/>
          <w:szCs w:val="24"/>
        </w:rPr>
      </w:pPr>
      <w:r w:rsidRPr="00DE5B5C">
        <w:rPr>
          <w:sz w:val="24"/>
          <w:szCs w:val="24"/>
        </w:rPr>
        <w:t xml:space="preserve">Чоп – показатель расчётной численности основных работников, определяемый в соответствии с </w:t>
      </w:r>
      <w:r w:rsidR="00CA12C4" w:rsidRPr="00DE5B5C">
        <w:rPr>
          <w:sz w:val="24"/>
          <w:szCs w:val="24"/>
        </w:rPr>
        <w:t>Постановлением Правительства РФ от 13.10.2014№ 1047</w:t>
      </w:r>
      <w:r w:rsidRPr="00DE5B5C">
        <w:rPr>
          <w:sz w:val="24"/>
          <w:szCs w:val="24"/>
        </w:rPr>
        <w:t>.</w:t>
      </w:r>
    </w:p>
    <w:p w:rsidR="00E8335F" w:rsidRPr="00DE5B5C" w:rsidRDefault="00E125C3" w:rsidP="00D65D5F">
      <w:pPr>
        <w:pStyle w:val="ad"/>
        <w:rPr>
          <w:sz w:val="24"/>
          <w:szCs w:val="24"/>
        </w:rPr>
      </w:pPr>
      <w:r w:rsidRPr="00DE5B5C">
        <w:rPr>
          <w:sz w:val="24"/>
          <w:szCs w:val="24"/>
        </w:rPr>
        <w:lastRenderedPageBreak/>
        <w:t>2</w:t>
      </w:r>
      <w:r w:rsidR="009E1339" w:rsidRPr="00DE5B5C">
        <w:rPr>
          <w:sz w:val="24"/>
          <w:szCs w:val="24"/>
        </w:rPr>
        <w:t>.4.2</w:t>
      </w:r>
      <w:r w:rsidR="00E8335F" w:rsidRPr="00DE5B5C">
        <w:rPr>
          <w:sz w:val="24"/>
          <w:szCs w:val="24"/>
        </w:rPr>
        <w:t>. Затраты на приобретение принтеров, многофункциональных устройств и копировальных аппаратов (оргтехники) (</w:t>
      </w:r>
      <w:r w:rsidR="00E8335F"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816" name="Рисунок 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E5B5C">
        <w:rPr>
          <w:sz w:val="24"/>
          <w:szCs w:val="24"/>
        </w:rPr>
        <w:t>) определяются по формуле: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762250" cy="476250"/>
            <wp:effectExtent l="0" t="0" r="0" b="0"/>
            <wp:docPr id="815" name="Рисунок 8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B5C">
        <w:rPr>
          <w:sz w:val="24"/>
          <w:szCs w:val="24"/>
        </w:rPr>
        <w:t>,где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590550" cy="266700"/>
            <wp:effectExtent l="0" t="0" r="0" b="0"/>
            <wp:docPr id="814" name="Рисунок 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количество i-го типа принтера, многофункционального устройства и копировального аппарата (оргтехники) в соответствии с нормативами органов администрации;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561975" cy="266700"/>
            <wp:effectExtent l="0" t="0" r="0" b="0"/>
            <wp:docPr id="813" name="Рисунок 8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фактическое количество i-го типа принтера, многофункционального устройства и копировального аппарата (оргтехники);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812" name="Рисунок 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цена 1 i-го типа принтера, многофункционального устройства и копировального аппарата (оргтехники) в соответствии с нормативами органов администрации.</w:t>
      </w:r>
    </w:p>
    <w:p w:rsidR="00E8335F" w:rsidRPr="00DE5B5C" w:rsidRDefault="00E125C3" w:rsidP="00D65D5F">
      <w:pPr>
        <w:pStyle w:val="ad"/>
        <w:rPr>
          <w:sz w:val="24"/>
          <w:szCs w:val="24"/>
        </w:rPr>
      </w:pPr>
      <w:bookmarkStart w:id="11" w:name="Par302"/>
      <w:bookmarkStart w:id="12" w:name="Par309"/>
      <w:bookmarkEnd w:id="11"/>
      <w:bookmarkEnd w:id="12"/>
      <w:r w:rsidRPr="00DE5B5C">
        <w:rPr>
          <w:sz w:val="24"/>
          <w:szCs w:val="24"/>
        </w:rPr>
        <w:t>2</w:t>
      </w:r>
      <w:r w:rsidR="009E1339" w:rsidRPr="00DE5B5C">
        <w:rPr>
          <w:sz w:val="24"/>
          <w:szCs w:val="24"/>
        </w:rPr>
        <w:t>.4.3</w:t>
      </w:r>
      <w:r w:rsidR="00E8335F" w:rsidRPr="00DE5B5C">
        <w:rPr>
          <w:sz w:val="24"/>
          <w:szCs w:val="24"/>
        </w:rPr>
        <w:t>. Затраты на приобретение планшетных компьютеров (</w:t>
      </w:r>
      <w:r w:rsidR="00E8335F"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352425" cy="266700"/>
            <wp:effectExtent l="0" t="0" r="0" b="0"/>
            <wp:docPr id="807" name="Рисунок 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E5B5C">
        <w:rPr>
          <w:sz w:val="24"/>
          <w:szCs w:val="24"/>
        </w:rPr>
        <w:t>) определяются по формуле: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1676400" cy="476250"/>
            <wp:effectExtent l="0" t="0" r="0" b="0"/>
            <wp:docPr id="806" name="Рисунок 8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B5C">
        <w:rPr>
          <w:sz w:val="24"/>
          <w:szCs w:val="24"/>
        </w:rPr>
        <w:t>,где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428625" cy="266700"/>
            <wp:effectExtent l="0" t="0" r="0" b="0"/>
            <wp:docPr id="805" name="Рисунок 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планируемое к приобретению количество планшетных компьютеров по i-й должности в соответствии с нормативами органов администрации;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381000" cy="266700"/>
            <wp:effectExtent l="0" t="0" r="0" b="0"/>
            <wp:docPr id="804" name="Рисунок 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цена 1 планшетного компьютера по i-й должности в соответствии с нормативами органов администрации.</w:t>
      </w:r>
    </w:p>
    <w:p w:rsidR="00C61C71" w:rsidRDefault="00E125C3" w:rsidP="00D65D5F">
      <w:pPr>
        <w:pStyle w:val="ad"/>
        <w:rPr>
          <w:sz w:val="24"/>
          <w:szCs w:val="24"/>
        </w:rPr>
      </w:pPr>
      <w:r w:rsidRPr="00DE5B5C">
        <w:rPr>
          <w:sz w:val="24"/>
          <w:szCs w:val="24"/>
        </w:rPr>
        <w:t>2</w:t>
      </w:r>
      <w:r w:rsidR="009E1339" w:rsidRPr="00DE5B5C">
        <w:rPr>
          <w:sz w:val="24"/>
          <w:szCs w:val="24"/>
        </w:rPr>
        <w:t>.4.</w:t>
      </w:r>
      <w:r w:rsidR="00D37939" w:rsidRPr="00DE5B5C">
        <w:rPr>
          <w:sz w:val="24"/>
          <w:szCs w:val="24"/>
        </w:rPr>
        <w:t>4</w:t>
      </w:r>
      <w:r w:rsidR="00E8335F" w:rsidRPr="00DE5B5C">
        <w:rPr>
          <w:sz w:val="24"/>
          <w:szCs w:val="24"/>
        </w:rPr>
        <w:t xml:space="preserve">. Затраты на приобретение оборудования по обеспечению безопасности информации 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sz w:val="24"/>
          <w:szCs w:val="24"/>
        </w:rPr>
        <w:t>(</w:t>
      </w: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0" b="0"/>
            <wp:docPr id="803" name="Рисунок 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B5C">
        <w:rPr>
          <w:sz w:val="24"/>
          <w:szCs w:val="24"/>
        </w:rPr>
        <w:t>) определяются по формуле: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1685925" cy="476250"/>
            <wp:effectExtent l="0" t="0" r="0" b="0"/>
            <wp:docPr id="802" name="Рисунок 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B5C">
        <w:rPr>
          <w:sz w:val="24"/>
          <w:szCs w:val="24"/>
        </w:rPr>
        <w:t>,где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428625" cy="247650"/>
            <wp:effectExtent l="0" t="0" r="0" b="0"/>
            <wp:docPr id="801" name="Рисунок 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планируемое к приобретению количество i-го оборудования по обеспечению безопасности информации;</w:t>
      </w:r>
    </w:p>
    <w:p w:rsidR="00E8335F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390525" cy="247650"/>
            <wp:effectExtent l="0" t="0" r="0" b="0"/>
            <wp:docPr id="800" name="Рисунок 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цена приобретаемого i-го оборудования по обеспечению безопасности информации.</w:t>
      </w:r>
    </w:p>
    <w:p w:rsidR="00DE5B5C" w:rsidRPr="00DE5B5C" w:rsidRDefault="00DE5B5C" w:rsidP="00D65D5F">
      <w:pPr>
        <w:pStyle w:val="ad"/>
        <w:rPr>
          <w:sz w:val="24"/>
          <w:szCs w:val="24"/>
        </w:rPr>
      </w:pPr>
    </w:p>
    <w:p w:rsidR="00E8335F" w:rsidRPr="009B4FDE" w:rsidRDefault="00E125C3" w:rsidP="00D65D5F">
      <w:pPr>
        <w:pStyle w:val="ad"/>
        <w:rPr>
          <w:sz w:val="24"/>
          <w:szCs w:val="24"/>
        </w:rPr>
      </w:pPr>
      <w:bookmarkStart w:id="13" w:name="Par323"/>
      <w:bookmarkEnd w:id="13"/>
      <w:r w:rsidRPr="009B4FDE">
        <w:rPr>
          <w:sz w:val="24"/>
          <w:szCs w:val="24"/>
        </w:rPr>
        <w:t>2</w:t>
      </w:r>
      <w:r w:rsidR="009E1339" w:rsidRPr="009B4FDE">
        <w:rPr>
          <w:sz w:val="24"/>
          <w:szCs w:val="24"/>
        </w:rPr>
        <w:t>.5.</w:t>
      </w:r>
      <w:r w:rsidR="00E8335F" w:rsidRPr="009B4FDE">
        <w:rPr>
          <w:sz w:val="24"/>
          <w:szCs w:val="24"/>
        </w:rPr>
        <w:t xml:space="preserve"> Затраты на приобретение материальных запасов</w:t>
      </w:r>
      <w:r w:rsidR="00607523" w:rsidRPr="009B4FDE">
        <w:rPr>
          <w:sz w:val="24"/>
          <w:szCs w:val="24"/>
        </w:rPr>
        <w:t>.</w:t>
      </w:r>
    </w:p>
    <w:p w:rsidR="00E8335F" w:rsidRPr="009B4FDE" w:rsidRDefault="00E125C3" w:rsidP="00D65D5F">
      <w:pPr>
        <w:pStyle w:val="ad"/>
        <w:rPr>
          <w:sz w:val="24"/>
          <w:szCs w:val="24"/>
        </w:rPr>
      </w:pPr>
      <w:r w:rsidRPr="009B4FDE">
        <w:rPr>
          <w:sz w:val="24"/>
          <w:szCs w:val="24"/>
        </w:rPr>
        <w:t>2</w:t>
      </w:r>
      <w:r w:rsidR="009E1339" w:rsidRPr="009B4FDE">
        <w:rPr>
          <w:sz w:val="24"/>
          <w:szCs w:val="24"/>
        </w:rPr>
        <w:t>.5.1</w:t>
      </w:r>
      <w:r w:rsidR="00E8335F" w:rsidRPr="009B4FDE">
        <w:rPr>
          <w:sz w:val="24"/>
          <w:szCs w:val="24"/>
        </w:rPr>
        <w:t>. Затраты на приобретение мониторов (</w:t>
      </w:r>
      <w:r w:rsidR="00E8335F"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799" name="Рисунок 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9B4FDE">
        <w:rPr>
          <w:sz w:val="24"/>
          <w:szCs w:val="24"/>
        </w:rPr>
        <w:t>) определяются по формуле: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1562100" cy="476250"/>
            <wp:effectExtent l="0" t="0" r="0" b="0"/>
            <wp:docPr id="798" name="Рисунок 7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4FDE">
        <w:rPr>
          <w:sz w:val="24"/>
          <w:szCs w:val="24"/>
        </w:rPr>
        <w:t>,где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390525" cy="247650"/>
            <wp:effectExtent l="0" t="0" r="0" b="0"/>
            <wp:docPr id="797" name="Рисунок 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планируемое к приобретению количество мониторов для i-й должности;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0" b="0"/>
            <wp:docPr id="796" name="Рисунок 7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цена одного монитора для i-й должности.</w:t>
      </w:r>
    </w:p>
    <w:p w:rsidR="00E8335F" w:rsidRPr="009B4FDE" w:rsidRDefault="00E125C3" w:rsidP="00D65D5F">
      <w:pPr>
        <w:pStyle w:val="ad"/>
        <w:rPr>
          <w:sz w:val="24"/>
          <w:szCs w:val="24"/>
        </w:rPr>
      </w:pPr>
      <w:r w:rsidRPr="009B4FDE">
        <w:rPr>
          <w:sz w:val="24"/>
          <w:szCs w:val="24"/>
        </w:rPr>
        <w:t>2</w:t>
      </w:r>
      <w:r w:rsidR="009E1339" w:rsidRPr="009B4FDE">
        <w:rPr>
          <w:sz w:val="24"/>
          <w:szCs w:val="24"/>
        </w:rPr>
        <w:t>.5.2</w:t>
      </w:r>
      <w:r w:rsidR="00E8335F" w:rsidRPr="009B4FDE">
        <w:rPr>
          <w:sz w:val="24"/>
          <w:szCs w:val="24"/>
        </w:rPr>
        <w:t>. Затраты на приобретение системных блоков (</w:t>
      </w:r>
      <w:r w:rsidR="00E8335F"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795" name="Рисунок 7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9B4FDE">
        <w:rPr>
          <w:sz w:val="24"/>
          <w:szCs w:val="24"/>
        </w:rPr>
        <w:t>) определяются по формуле: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1371600" cy="476250"/>
            <wp:effectExtent l="0" t="0" r="0" b="0"/>
            <wp:docPr id="794" name="Рисунок 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4FDE">
        <w:rPr>
          <w:sz w:val="24"/>
          <w:szCs w:val="24"/>
        </w:rPr>
        <w:t>,где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793" name="Рисунок 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планируемое к приобретению количество i-х системных блоков;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792" name="Рисунок 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цена одного i-го системного блока.</w:t>
      </w:r>
    </w:p>
    <w:p w:rsidR="00E8335F" w:rsidRPr="009B4FDE" w:rsidRDefault="00E125C3" w:rsidP="00D65D5F">
      <w:pPr>
        <w:pStyle w:val="ad"/>
        <w:rPr>
          <w:sz w:val="24"/>
          <w:szCs w:val="24"/>
        </w:rPr>
      </w:pPr>
      <w:r w:rsidRPr="009B4FDE">
        <w:rPr>
          <w:sz w:val="24"/>
          <w:szCs w:val="24"/>
        </w:rPr>
        <w:lastRenderedPageBreak/>
        <w:t>2</w:t>
      </w:r>
      <w:r w:rsidR="009E1339" w:rsidRPr="009B4FDE">
        <w:rPr>
          <w:sz w:val="24"/>
          <w:szCs w:val="24"/>
        </w:rPr>
        <w:t>.5.3</w:t>
      </w:r>
      <w:r w:rsidR="00E8335F" w:rsidRPr="009B4FDE">
        <w:rPr>
          <w:sz w:val="24"/>
          <w:szCs w:val="24"/>
        </w:rPr>
        <w:t xml:space="preserve"> Затраты на приобретение запасных частей для вычислительной техники (</w:t>
      </w:r>
      <w:r w:rsidR="00E8335F"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791" name="Рисунок 7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9B4FDE">
        <w:rPr>
          <w:sz w:val="24"/>
          <w:szCs w:val="24"/>
        </w:rPr>
        <w:t>) определяются по формуле: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1504950" cy="476250"/>
            <wp:effectExtent l="0" t="0" r="0" b="0"/>
            <wp:docPr id="790" name="Рисунок 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4FDE">
        <w:rPr>
          <w:sz w:val="24"/>
          <w:szCs w:val="24"/>
        </w:rPr>
        <w:t>,где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361950" cy="247650"/>
            <wp:effectExtent l="0" t="0" r="0" b="0"/>
            <wp:docPr id="789" name="Рисунок 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788" name="Рисунок 7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цена 1 единицы i-й запасной части для вычислительной техники.</w:t>
      </w:r>
    </w:p>
    <w:p w:rsidR="00E8335F" w:rsidRPr="009B4FDE" w:rsidRDefault="00E125C3" w:rsidP="00D65D5F">
      <w:pPr>
        <w:pStyle w:val="ad"/>
        <w:rPr>
          <w:sz w:val="24"/>
          <w:szCs w:val="24"/>
        </w:rPr>
      </w:pPr>
      <w:r w:rsidRPr="009B4FDE">
        <w:rPr>
          <w:sz w:val="24"/>
          <w:szCs w:val="24"/>
        </w:rPr>
        <w:t>2</w:t>
      </w:r>
      <w:r w:rsidR="009E1339" w:rsidRPr="009B4FDE">
        <w:rPr>
          <w:sz w:val="24"/>
          <w:szCs w:val="24"/>
        </w:rPr>
        <w:t>.5.4</w:t>
      </w:r>
      <w:r w:rsidR="00E8335F" w:rsidRPr="009B4FDE">
        <w:rPr>
          <w:sz w:val="24"/>
          <w:szCs w:val="24"/>
        </w:rPr>
        <w:t>. Затраты на приобретение магнитных и оптических носителей информации (</w:t>
      </w:r>
      <w:r w:rsidR="00E8335F"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787" name="Рисунок 7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9B4FDE">
        <w:rPr>
          <w:sz w:val="24"/>
          <w:szCs w:val="24"/>
        </w:rPr>
        <w:t>) определяются по формуле: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1428750" cy="476250"/>
            <wp:effectExtent l="0" t="0" r="0" b="0"/>
            <wp:docPr id="786" name="Рисунок 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4FDE">
        <w:rPr>
          <w:sz w:val="24"/>
          <w:szCs w:val="24"/>
        </w:rPr>
        <w:t>,где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0" b="0"/>
            <wp:docPr id="785" name="Рисунок 7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планируемое к приобретению количество i-го носителя информации в соответствии с нормативами органов администрации;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784" name="Рисунок 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цена 1 единицы i-го носителя информации в соответствии с нормативами органов администрации.</w:t>
      </w:r>
    </w:p>
    <w:p w:rsidR="00E8335F" w:rsidRPr="009B4FDE" w:rsidRDefault="00E125C3" w:rsidP="00D65D5F">
      <w:pPr>
        <w:pStyle w:val="ad"/>
        <w:rPr>
          <w:sz w:val="24"/>
          <w:szCs w:val="24"/>
        </w:rPr>
      </w:pPr>
      <w:r w:rsidRPr="009B4FDE">
        <w:rPr>
          <w:sz w:val="24"/>
          <w:szCs w:val="24"/>
        </w:rPr>
        <w:t>2</w:t>
      </w:r>
      <w:r w:rsidR="009E1339" w:rsidRPr="009B4FDE">
        <w:rPr>
          <w:sz w:val="24"/>
          <w:szCs w:val="24"/>
        </w:rPr>
        <w:t>.5.5</w:t>
      </w:r>
      <w:r w:rsidR="00E8335F" w:rsidRPr="009B4FDE">
        <w:rPr>
          <w:sz w:val="24"/>
          <w:szCs w:val="24"/>
        </w:rPr>
        <w:t>. Затраты на приобретение деталей для содержания принтеров, многофункциональных устройств и копировальных аппаратов (оргтехники) (</w:t>
      </w:r>
      <w:r w:rsidR="00E8335F"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783" name="Рисунок 7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9B4FDE">
        <w:rPr>
          <w:sz w:val="24"/>
          <w:szCs w:val="24"/>
        </w:rPr>
        <w:t>) определяются по формуле: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1057275" cy="266700"/>
            <wp:effectExtent l="0" t="0" r="0" b="0"/>
            <wp:docPr id="782" name="Рисунок 7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4FDE">
        <w:rPr>
          <w:sz w:val="24"/>
          <w:szCs w:val="24"/>
        </w:rPr>
        <w:t>,</w:t>
      </w:r>
      <w:r w:rsidR="00607523" w:rsidRPr="009B4FDE">
        <w:rPr>
          <w:sz w:val="24"/>
          <w:szCs w:val="24"/>
        </w:rPr>
        <w:t xml:space="preserve"> где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247650" cy="266700"/>
            <wp:effectExtent l="0" t="0" r="0" b="0"/>
            <wp:docPr id="781" name="Рисунок 7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780" name="Рисунок 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E8335F" w:rsidRPr="009B4FDE" w:rsidRDefault="00E125C3" w:rsidP="00D65D5F">
      <w:pPr>
        <w:pStyle w:val="ad"/>
        <w:rPr>
          <w:sz w:val="24"/>
          <w:szCs w:val="24"/>
        </w:rPr>
      </w:pPr>
      <w:r w:rsidRPr="009B4FDE">
        <w:rPr>
          <w:sz w:val="24"/>
          <w:szCs w:val="24"/>
        </w:rPr>
        <w:t>2</w:t>
      </w:r>
      <w:r w:rsidR="009E1339" w:rsidRPr="009B4FDE">
        <w:rPr>
          <w:sz w:val="24"/>
          <w:szCs w:val="24"/>
        </w:rPr>
        <w:t>.5.6</w:t>
      </w:r>
      <w:r w:rsidR="00E8335F" w:rsidRPr="009B4FDE">
        <w:rPr>
          <w:sz w:val="24"/>
          <w:szCs w:val="24"/>
        </w:rPr>
        <w:t>. Затраты на приобретение расходных материалов для принтеров, многофункциональных устройств и копировальных аппаратов (оргтехники)   (</w:t>
      </w:r>
      <w:r w:rsidR="00E8335F"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247650" cy="266700"/>
            <wp:effectExtent l="0" t="0" r="0" b="0"/>
            <wp:docPr id="779" name="Рисунок 7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9B4FDE">
        <w:rPr>
          <w:sz w:val="24"/>
          <w:szCs w:val="24"/>
        </w:rPr>
        <w:t>) определяются по формуле: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1971675" cy="476250"/>
            <wp:effectExtent l="0" t="0" r="0" b="0"/>
            <wp:docPr id="778" name="Рисунок 7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4FDE">
        <w:rPr>
          <w:sz w:val="24"/>
          <w:szCs w:val="24"/>
        </w:rPr>
        <w:t>,где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333375" cy="266700"/>
            <wp:effectExtent l="0" t="0" r="0" b="0"/>
            <wp:docPr id="777" name="Рисунок 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фактическое количество принтеров, многофункциональных устройств и копировальных аппаратов (оргтехники) i-го типа в соответствии с нормативами органов администрации;</w:t>
      </w:r>
    </w:p>
    <w:p w:rsidR="00AD25BA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352425" cy="266700"/>
            <wp:effectExtent l="0" t="0" r="0" b="0"/>
            <wp:docPr id="776" name="Рисунок 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органов администрации;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775" name="Рисунок 7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4FA7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цена расходного материала по i-му типу принтеров, многофункциональных устройств и копировальных аппаратов (оргтехники) в соответствии с нормативами органов администрации.</w:t>
      </w:r>
    </w:p>
    <w:p w:rsidR="00E8335F" w:rsidRPr="009B4FDE" w:rsidRDefault="00E125C3" w:rsidP="00D65D5F">
      <w:pPr>
        <w:pStyle w:val="ad"/>
        <w:rPr>
          <w:sz w:val="24"/>
          <w:szCs w:val="24"/>
        </w:rPr>
      </w:pPr>
      <w:r w:rsidRPr="009B4FDE">
        <w:rPr>
          <w:sz w:val="24"/>
          <w:szCs w:val="24"/>
        </w:rPr>
        <w:t>2</w:t>
      </w:r>
      <w:r w:rsidR="009E1339" w:rsidRPr="009B4FDE">
        <w:rPr>
          <w:sz w:val="24"/>
          <w:szCs w:val="24"/>
        </w:rPr>
        <w:t>.5.7</w:t>
      </w:r>
      <w:r w:rsidR="00E8335F" w:rsidRPr="009B4FDE">
        <w:rPr>
          <w:sz w:val="24"/>
          <w:szCs w:val="24"/>
        </w:rPr>
        <w:t>. Затраты на приобретение запасных частей для принтеров, многофункциональных устройств и копировальных аппаратов (оргтехники)   (</w:t>
      </w:r>
      <w:r w:rsidR="00E8335F"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774" name="Рисунок 7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9B4FDE">
        <w:rPr>
          <w:sz w:val="24"/>
          <w:szCs w:val="24"/>
        </w:rPr>
        <w:t>) определяются по формуле: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343025" cy="476250"/>
            <wp:effectExtent l="0" t="0" r="0" b="0"/>
            <wp:docPr id="773" name="Рисунок 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4FDE">
        <w:rPr>
          <w:sz w:val="24"/>
          <w:szCs w:val="24"/>
        </w:rPr>
        <w:t>,где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772" name="Рисунок 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771" name="Рисунок 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цена 1 единицы i-й запасной части.</w:t>
      </w:r>
    </w:p>
    <w:p w:rsidR="00E8335F" w:rsidRPr="009B4FDE" w:rsidRDefault="00E125C3" w:rsidP="00D65D5F">
      <w:pPr>
        <w:pStyle w:val="ad"/>
        <w:rPr>
          <w:sz w:val="24"/>
          <w:szCs w:val="24"/>
        </w:rPr>
      </w:pPr>
      <w:r w:rsidRPr="009B4FDE">
        <w:rPr>
          <w:sz w:val="24"/>
          <w:szCs w:val="24"/>
        </w:rPr>
        <w:t>2</w:t>
      </w:r>
      <w:r w:rsidR="009E1339" w:rsidRPr="009B4FDE">
        <w:rPr>
          <w:sz w:val="24"/>
          <w:szCs w:val="24"/>
        </w:rPr>
        <w:t>.5.8</w:t>
      </w:r>
      <w:r w:rsidR="00E8335F" w:rsidRPr="009B4FDE">
        <w:rPr>
          <w:sz w:val="24"/>
          <w:szCs w:val="24"/>
        </w:rPr>
        <w:t>. Затраты на приобретение материальных запасов по обеспечению безопасности информации (</w:t>
      </w:r>
      <w:r w:rsidR="00E8335F"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770" name="Рисунок 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9B4FDE">
        <w:rPr>
          <w:sz w:val="24"/>
          <w:szCs w:val="24"/>
        </w:rPr>
        <w:t>) определяются по формуле: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1590675" cy="476250"/>
            <wp:effectExtent l="0" t="0" r="0" b="0"/>
            <wp:docPr id="769" name="Рисунок 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4FDE">
        <w:rPr>
          <w:sz w:val="24"/>
          <w:szCs w:val="24"/>
        </w:rPr>
        <w:t>,где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390525" cy="247650"/>
            <wp:effectExtent l="0" t="0" r="0" b="0"/>
            <wp:docPr id="768" name="Рисунок 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планируемое к приобретению количество i-го материального запаса;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361950" cy="247650"/>
            <wp:effectExtent l="0" t="0" r="0" b="0"/>
            <wp:docPr id="767" name="Рисунок 7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цена 1 единицы i-го материального запаса.</w:t>
      </w:r>
    </w:p>
    <w:p w:rsidR="00E8335F" w:rsidRPr="00F14200" w:rsidRDefault="00E8335F" w:rsidP="00D65D5F">
      <w:pPr>
        <w:pStyle w:val="ad"/>
        <w:jc w:val="center"/>
        <w:rPr>
          <w:b/>
          <w:sz w:val="24"/>
          <w:szCs w:val="24"/>
        </w:rPr>
      </w:pPr>
    </w:p>
    <w:p w:rsidR="00E8335F" w:rsidRPr="00F14200" w:rsidRDefault="00E125C3" w:rsidP="00D65D5F">
      <w:pPr>
        <w:pStyle w:val="ad"/>
        <w:jc w:val="center"/>
        <w:rPr>
          <w:b/>
          <w:sz w:val="24"/>
          <w:szCs w:val="24"/>
        </w:rPr>
      </w:pPr>
      <w:bookmarkStart w:id="14" w:name="Par383"/>
      <w:bookmarkEnd w:id="14"/>
      <w:r w:rsidRPr="00F14200">
        <w:rPr>
          <w:b/>
          <w:sz w:val="24"/>
          <w:szCs w:val="24"/>
        </w:rPr>
        <w:t>3</w:t>
      </w:r>
      <w:r w:rsidR="00E8335F" w:rsidRPr="00F14200">
        <w:rPr>
          <w:b/>
          <w:sz w:val="24"/>
          <w:szCs w:val="24"/>
        </w:rPr>
        <w:t>. Прочие затраты</w:t>
      </w:r>
    </w:p>
    <w:p w:rsidR="00AD25BA" w:rsidRPr="00F14200" w:rsidRDefault="00AD25BA" w:rsidP="00D65D5F">
      <w:pPr>
        <w:pStyle w:val="ad"/>
        <w:rPr>
          <w:sz w:val="24"/>
          <w:szCs w:val="24"/>
        </w:rPr>
      </w:pPr>
    </w:p>
    <w:p w:rsidR="00E8335F" w:rsidRPr="00F14200" w:rsidRDefault="00E125C3" w:rsidP="00D65D5F">
      <w:pPr>
        <w:pStyle w:val="ad"/>
        <w:rPr>
          <w:sz w:val="24"/>
          <w:szCs w:val="24"/>
        </w:rPr>
      </w:pPr>
      <w:bookmarkStart w:id="15" w:name="Par385"/>
      <w:bookmarkEnd w:id="15"/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.1.</w:t>
      </w:r>
      <w:r w:rsidR="00E8335F" w:rsidRPr="00F14200">
        <w:rPr>
          <w:sz w:val="24"/>
          <w:szCs w:val="24"/>
        </w:rPr>
        <w:t xml:space="preserve"> Затраты на услуги связи, не отнесенные к затратам на услуги связи в рамках затрат на информационно-коммуникационные технологии</w:t>
      </w:r>
      <w:r w:rsidR="00AD25BA" w:rsidRPr="00F14200">
        <w:rPr>
          <w:sz w:val="24"/>
          <w:szCs w:val="24"/>
        </w:rPr>
        <w:t>.</w:t>
      </w:r>
    </w:p>
    <w:p w:rsidR="00E8335F" w:rsidRPr="00F14200" w:rsidRDefault="00E125C3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.1.1</w:t>
      </w:r>
      <w:r w:rsidR="00E8335F" w:rsidRPr="00F14200">
        <w:rPr>
          <w:sz w:val="24"/>
          <w:szCs w:val="24"/>
        </w:rPr>
        <w:t>. Затраты на услуги связи (</w:t>
      </w:r>
      <w:r w:rsidR="00E8335F" w:rsidRPr="00F14200">
        <w:rPr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285750" cy="285750"/>
            <wp:effectExtent l="0" t="0" r="0" b="0"/>
            <wp:docPr id="766" name="Рисунок 7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990600" cy="285750"/>
            <wp:effectExtent l="0" t="0" r="0" b="0"/>
            <wp:docPr id="765" name="Рисунок 7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9550" cy="247650"/>
            <wp:effectExtent l="0" t="0" r="0" b="0"/>
            <wp:docPr id="764" name="Рисунок 7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оплату услуг почтовой связи;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0" b="0"/>
            <wp:docPr id="763" name="Рисунок 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оплату услуг специальной связи.</w:t>
      </w:r>
    </w:p>
    <w:p w:rsidR="00E8335F" w:rsidRPr="00F14200" w:rsidRDefault="00E125C3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.1.2</w:t>
      </w:r>
      <w:r w:rsidR="00E8335F" w:rsidRPr="00F14200">
        <w:rPr>
          <w:sz w:val="24"/>
          <w:szCs w:val="24"/>
        </w:rPr>
        <w:t>. Затраты на оплату услуг почтовой связи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9550" cy="247650"/>
            <wp:effectExtent l="0" t="0" r="0" b="0"/>
            <wp:docPr id="762" name="Рисунок 7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257300" cy="476250"/>
            <wp:effectExtent l="0" t="0" r="0" b="0"/>
            <wp:docPr id="761" name="Рисунок 7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760" name="Рисунок 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планируемое количество i-х почтовых отправлений в год;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759" name="Рисунок 7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1 i-го почтового отправления.</w:t>
      </w:r>
    </w:p>
    <w:p w:rsidR="00E8335F" w:rsidRPr="00F14200" w:rsidRDefault="00E125C3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.1.3</w:t>
      </w:r>
      <w:r w:rsidR="00E8335F" w:rsidRPr="00F14200">
        <w:rPr>
          <w:sz w:val="24"/>
          <w:szCs w:val="24"/>
        </w:rPr>
        <w:t>. Затраты на оплату услуг специальной связи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0" b="0"/>
            <wp:docPr id="758" name="Рисунок 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057275" cy="247650"/>
            <wp:effectExtent l="0" t="0" r="0" b="0"/>
            <wp:docPr id="757" name="Рисунок 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0" t="0" r="0" b="0"/>
            <wp:docPr id="756" name="Рисунок 7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планируемое количество листов (пакетов) исходящей информации в год;</w:t>
      </w:r>
    </w:p>
    <w:p w:rsidR="00E8335F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755" name="Рисунок 7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1 листа (пакета) исходящей информации, отправляемой по каналам специальной связи.</w:t>
      </w:r>
    </w:p>
    <w:p w:rsidR="00F14200" w:rsidRPr="00F14200" w:rsidRDefault="00F14200" w:rsidP="00D65D5F">
      <w:pPr>
        <w:pStyle w:val="ad"/>
        <w:rPr>
          <w:sz w:val="24"/>
          <w:szCs w:val="24"/>
        </w:rPr>
      </w:pPr>
    </w:p>
    <w:p w:rsidR="00E8335F" w:rsidRPr="00F14200" w:rsidRDefault="00E125C3" w:rsidP="00D65D5F">
      <w:pPr>
        <w:pStyle w:val="ad"/>
        <w:rPr>
          <w:b/>
          <w:sz w:val="24"/>
          <w:szCs w:val="24"/>
        </w:rPr>
      </w:pPr>
      <w:bookmarkStart w:id="16" w:name="Par411"/>
      <w:bookmarkEnd w:id="16"/>
      <w:r w:rsidRPr="00F14200">
        <w:rPr>
          <w:b/>
          <w:sz w:val="24"/>
          <w:szCs w:val="24"/>
        </w:rPr>
        <w:t>3</w:t>
      </w:r>
      <w:r w:rsidR="006518CC" w:rsidRPr="00F14200">
        <w:rPr>
          <w:b/>
          <w:sz w:val="24"/>
          <w:szCs w:val="24"/>
        </w:rPr>
        <w:t>.2.</w:t>
      </w:r>
      <w:r w:rsidR="00E8335F" w:rsidRPr="00F14200">
        <w:rPr>
          <w:b/>
          <w:sz w:val="24"/>
          <w:szCs w:val="24"/>
        </w:rPr>
        <w:t xml:space="preserve"> Затраты на транспортные услуги</w:t>
      </w:r>
      <w:r w:rsidR="00AD25BA" w:rsidRPr="00F14200">
        <w:rPr>
          <w:b/>
          <w:sz w:val="24"/>
          <w:szCs w:val="24"/>
        </w:rPr>
        <w:t>.</w:t>
      </w:r>
    </w:p>
    <w:p w:rsidR="00E8335F" w:rsidRPr="00F14200" w:rsidRDefault="00364A50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.2.1</w:t>
      </w:r>
      <w:r w:rsidR="00E8335F" w:rsidRPr="00F14200">
        <w:rPr>
          <w:sz w:val="24"/>
          <w:szCs w:val="24"/>
        </w:rPr>
        <w:t>. Затраты по договору об оказании услуг перевозки (транспортировки) грузов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754" name="Рисунок 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81125" cy="476250"/>
            <wp:effectExtent l="0" t="0" r="0" b="0"/>
            <wp:docPr id="753" name="Рисунок 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752" name="Рисунок 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планируемое к приобретению количество i-х услуг перевозки (транспортировки) грузов;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751" name="Рисунок 7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1 i-й услуги перевозки (транспортировки) груза.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lastRenderedPageBreak/>
        <w:t>3</w:t>
      </w:r>
      <w:r w:rsidR="006518CC" w:rsidRPr="00F14200">
        <w:rPr>
          <w:sz w:val="24"/>
          <w:szCs w:val="24"/>
        </w:rPr>
        <w:t>.2.2</w:t>
      </w:r>
      <w:r w:rsidR="00E8335F" w:rsidRPr="00F14200">
        <w:rPr>
          <w:sz w:val="24"/>
          <w:szCs w:val="24"/>
        </w:rPr>
        <w:t>. Затраты на оплату услуг аренды транспортных средств (</w:t>
      </w:r>
      <w:r w:rsidR="00E8335F"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0" t="0" r="0" b="0"/>
            <wp:docPr id="750" name="Рисунок 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038350" cy="476250"/>
            <wp:effectExtent l="0" t="0" r="0" b="0"/>
            <wp:docPr id="749" name="Рисунок 7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61950" cy="266700"/>
            <wp:effectExtent l="0" t="0" r="0" b="0"/>
            <wp:docPr id="748" name="Рисунок 7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органов администрации, применяемыми при расчете нормативных затрат на приобретение служебного легкового автотранспорта, предусмотренными </w:t>
      </w:r>
      <w:hyperlink w:anchor="Par1026" w:history="1">
        <w:r w:rsidRPr="00F14200">
          <w:rPr>
            <w:sz w:val="24"/>
            <w:szCs w:val="24"/>
          </w:rPr>
          <w:t>приложением</w:t>
        </w:r>
      </w:hyperlink>
      <w:r w:rsidR="004340B2" w:rsidRPr="00F14200">
        <w:rPr>
          <w:sz w:val="24"/>
          <w:szCs w:val="24"/>
        </w:rPr>
        <w:t xml:space="preserve"> к настоящим Правилам</w:t>
      </w:r>
      <w:r w:rsidRPr="00F14200">
        <w:rPr>
          <w:sz w:val="24"/>
          <w:szCs w:val="24"/>
        </w:rPr>
        <w:t>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747" name="Рисунок 7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аренды i-го транспортного средства в месяц;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1000" cy="266700"/>
            <wp:effectExtent l="0" t="0" r="0" b="0"/>
            <wp:docPr id="746" name="Рисунок 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планируемое количество месяцев аренды i-го транспортного средства.</w:t>
      </w:r>
    </w:p>
    <w:p w:rsid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.2.3</w:t>
      </w:r>
      <w:r w:rsidR="00E8335F" w:rsidRPr="00F14200">
        <w:rPr>
          <w:sz w:val="24"/>
          <w:szCs w:val="24"/>
        </w:rPr>
        <w:t xml:space="preserve">. Затраты на оплату разовых услуг пассажирских перевозок при проведении совещания 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(</w:t>
      </w: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745" name="Рисунок 7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762125" cy="476250"/>
            <wp:effectExtent l="0" t="0" r="0" b="0"/>
            <wp:docPr id="744" name="Рисунок 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0" t="0" r="0" b="0"/>
            <wp:docPr id="743" name="Рисунок 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планируемое количество к приобретению i-х разовых услуг пассажирских перевозок;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742" name="Рисунок 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среднее количество часов аренды транспортного средства по i-й разовой услуге;</w:t>
      </w:r>
    </w:p>
    <w:p w:rsidR="00E8335F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741" name="Рисунок 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1 часа аренды транспортного средства по i-й разовой услуге.</w:t>
      </w:r>
    </w:p>
    <w:p w:rsidR="00D65D5F" w:rsidRPr="00F14200" w:rsidRDefault="00D65D5F" w:rsidP="00D65D5F">
      <w:pPr>
        <w:pStyle w:val="ad"/>
        <w:rPr>
          <w:sz w:val="24"/>
          <w:szCs w:val="24"/>
        </w:rPr>
      </w:pPr>
    </w:p>
    <w:p w:rsidR="00E8335F" w:rsidRPr="00F14200" w:rsidRDefault="002B76DB" w:rsidP="00D65D5F">
      <w:pPr>
        <w:pStyle w:val="ad"/>
        <w:rPr>
          <w:b/>
          <w:sz w:val="24"/>
          <w:szCs w:val="24"/>
        </w:rPr>
      </w:pPr>
      <w:bookmarkStart w:id="17" w:name="Par444"/>
      <w:bookmarkEnd w:id="17"/>
      <w:r w:rsidRPr="00F14200">
        <w:rPr>
          <w:b/>
          <w:sz w:val="24"/>
          <w:szCs w:val="24"/>
        </w:rPr>
        <w:t>3</w:t>
      </w:r>
      <w:r w:rsidR="006518CC" w:rsidRPr="00F14200">
        <w:rPr>
          <w:b/>
          <w:sz w:val="24"/>
          <w:szCs w:val="24"/>
        </w:rPr>
        <w:t>.3</w:t>
      </w:r>
      <w:r w:rsidR="00E8335F" w:rsidRPr="00F14200">
        <w:rPr>
          <w:b/>
          <w:sz w:val="24"/>
          <w:szCs w:val="24"/>
        </w:rPr>
        <w:t xml:space="preserve">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</w:t>
      </w:r>
      <w:r w:rsidR="00D65D5F" w:rsidRPr="00F14200">
        <w:rPr>
          <w:b/>
          <w:sz w:val="24"/>
          <w:szCs w:val="24"/>
        </w:rPr>
        <w:t>сторонними организациями</w:t>
      </w:r>
      <w:r w:rsidR="00AD25BA" w:rsidRPr="00F14200">
        <w:rPr>
          <w:b/>
          <w:sz w:val="24"/>
          <w:szCs w:val="24"/>
        </w:rPr>
        <w:t>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.3.1</w:t>
      </w:r>
      <w:r w:rsidR="00E8335F" w:rsidRPr="00F14200">
        <w:rPr>
          <w:sz w:val="24"/>
          <w:szCs w:val="24"/>
        </w:rPr>
        <w:t>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 (</w:t>
      </w:r>
      <w:r w:rsidR="00E8335F"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38125" cy="266700"/>
            <wp:effectExtent l="0" t="0" r="0" b="0"/>
            <wp:docPr id="736" name="Рисунок 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),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285875" cy="266700"/>
            <wp:effectExtent l="0" t="0" r="0" b="0"/>
            <wp:docPr id="735" name="Рисунок 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19100" cy="266700"/>
            <wp:effectExtent l="0" t="0" r="0" b="0"/>
            <wp:docPr id="734" name="Рисунок 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D7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по договору на проезд к месту командирования и обратно;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0" b="0"/>
            <wp:docPr id="733" name="Рисунок 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D7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по договору на на</w:t>
      </w:r>
      <w:r w:rsidR="006518CC" w:rsidRPr="00F14200">
        <w:rPr>
          <w:sz w:val="24"/>
          <w:szCs w:val="24"/>
        </w:rPr>
        <w:t>ё</w:t>
      </w:r>
      <w:r w:rsidRPr="00F14200">
        <w:rPr>
          <w:sz w:val="24"/>
          <w:szCs w:val="24"/>
        </w:rPr>
        <w:t>м жилого помещения на период командирования.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.3.2</w:t>
      </w:r>
      <w:r w:rsidR="00E8335F" w:rsidRPr="00F14200">
        <w:rPr>
          <w:sz w:val="24"/>
          <w:szCs w:val="24"/>
        </w:rPr>
        <w:t>. Затраты по договору на проезд к месту командирования и обратно(</w:t>
      </w:r>
      <w:r w:rsidR="00E8335F"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19100" cy="266700"/>
            <wp:effectExtent l="0" t="0" r="0" b="0"/>
            <wp:docPr id="732" name="Рисунок 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247900" cy="476250"/>
            <wp:effectExtent l="0" t="0" r="0" b="0"/>
            <wp:docPr id="731" name="Рисунок 7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</w:t>
      </w:r>
      <w:r w:rsidR="004A36D7" w:rsidRPr="00F14200">
        <w:rPr>
          <w:sz w:val="24"/>
          <w:szCs w:val="24"/>
        </w:rPr>
        <w:t xml:space="preserve"> 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504825" cy="266700"/>
            <wp:effectExtent l="0" t="0" r="0" b="0"/>
            <wp:docPr id="730" name="Рисунок 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D7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командированных работников по i-му направлению командирования;</w:t>
      </w:r>
    </w:p>
    <w:p w:rsidR="001115B2" w:rsidRDefault="00E8335F" w:rsidP="00D65D5F">
      <w:pPr>
        <w:pStyle w:val="ad"/>
        <w:rPr>
          <w:sz w:val="24"/>
          <w:szCs w:val="24"/>
        </w:rPr>
      </w:pPr>
      <w:r w:rsidRPr="006218FC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66725" cy="266700"/>
            <wp:effectExtent l="0" t="0" r="0" b="0"/>
            <wp:docPr id="729" name="Рисунок 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D7" w:rsidRPr="006218FC">
        <w:rPr>
          <w:sz w:val="24"/>
          <w:szCs w:val="24"/>
        </w:rPr>
        <w:t>–</w:t>
      </w:r>
      <w:r w:rsidRPr="006218FC">
        <w:rPr>
          <w:sz w:val="24"/>
          <w:szCs w:val="24"/>
        </w:rPr>
        <w:t xml:space="preserve"> цена проезда по i-му направлению командирования</w:t>
      </w:r>
      <w:r w:rsidR="001115B2">
        <w:rPr>
          <w:sz w:val="24"/>
          <w:szCs w:val="24"/>
        </w:rPr>
        <w:t>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.3.3</w:t>
      </w:r>
      <w:r w:rsidR="00E8335F" w:rsidRPr="00F14200">
        <w:rPr>
          <w:sz w:val="24"/>
          <w:szCs w:val="24"/>
        </w:rPr>
        <w:t>. Затраты по договору на на</w:t>
      </w:r>
      <w:r w:rsidR="004340B2" w:rsidRPr="00F14200">
        <w:rPr>
          <w:sz w:val="24"/>
          <w:szCs w:val="24"/>
        </w:rPr>
        <w:t>ё</w:t>
      </w:r>
      <w:r w:rsidR="00E8335F" w:rsidRPr="00F14200">
        <w:rPr>
          <w:sz w:val="24"/>
          <w:szCs w:val="24"/>
        </w:rPr>
        <w:t>м жилого помещения на период командирования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0" b="0"/>
            <wp:docPr id="728" name="Рисунок 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333625" cy="476250"/>
            <wp:effectExtent l="0" t="0" r="0" b="0"/>
            <wp:docPr id="727" name="Рисунок 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28625" cy="247650"/>
            <wp:effectExtent l="0" t="0" r="0" b="0"/>
            <wp:docPr id="726" name="Рисунок 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D7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командированных работников по i-му направлению командирования;</w:t>
      </w:r>
    </w:p>
    <w:p w:rsidR="003B3BB3" w:rsidRPr="001115B2" w:rsidRDefault="00E8335F" w:rsidP="00D65D5F">
      <w:pPr>
        <w:pStyle w:val="ad"/>
        <w:rPr>
          <w:color w:val="FF0000"/>
          <w:sz w:val="24"/>
          <w:szCs w:val="24"/>
        </w:rPr>
      </w:pPr>
      <w:r w:rsidRPr="006218FC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90525" cy="247650"/>
            <wp:effectExtent l="0" t="0" r="0" b="0"/>
            <wp:docPr id="725" name="Рисунок 7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D7" w:rsidRPr="006218FC">
        <w:rPr>
          <w:sz w:val="24"/>
          <w:szCs w:val="24"/>
        </w:rPr>
        <w:t>–</w:t>
      </w:r>
      <w:r w:rsidRPr="006218FC">
        <w:rPr>
          <w:sz w:val="24"/>
          <w:szCs w:val="24"/>
        </w:rPr>
        <w:t xml:space="preserve"> цена найма жилого помещения в сутки по i-му направлению командирования</w:t>
      </w:r>
      <w:r w:rsidR="003B3BB3" w:rsidRPr="00EF2C8F">
        <w:rPr>
          <w:color w:val="C0504D" w:themeColor="accent2"/>
          <w:sz w:val="24"/>
          <w:szCs w:val="24"/>
        </w:rPr>
        <w:t>;</w:t>
      </w:r>
    </w:p>
    <w:p w:rsidR="00E8335F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>
            <wp:extent cx="457200" cy="247650"/>
            <wp:effectExtent l="0" t="0" r="0" b="0"/>
            <wp:docPr id="724" name="Рисунок 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D7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суток нахождения в командировке по i-му направлению командирования.</w:t>
      </w:r>
    </w:p>
    <w:p w:rsidR="00F14200" w:rsidRPr="00F14200" w:rsidRDefault="00F14200" w:rsidP="00D65D5F">
      <w:pPr>
        <w:pStyle w:val="ad"/>
        <w:rPr>
          <w:sz w:val="24"/>
          <w:szCs w:val="24"/>
        </w:rPr>
      </w:pPr>
    </w:p>
    <w:p w:rsidR="00E8335F" w:rsidRPr="00F14200" w:rsidRDefault="002B76DB" w:rsidP="00D65D5F">
      <w:pPr>
        <w:pStyle w:val="ad"/>
        <w:rPr>
          <w:b/>
          <w:sz w:val="24"/>
          <w:szCs w:val="24"/>
        </w:rPr>
      </w:pPr>
      <w:bookmarkStart w:id="18" w:name="Par472"/>
      <w:bookmarkEnd w:id="18"/>
      <w:r w:rsidRPr="00F14200">
        <w:rPr>
          <w:b/>
          <w:sz w:val="24"/>
          <w:szCs w:val="24"/>
        </w:rPr>
        <w:t>3</w:t>
      </w:r>
      <w:r w:rsidR="006518CC" w:rsidRPr="00F14200">
        <w:rPr>
          <w:b/>
          <w:sz w:val="24"/>
          <w:szCs w:val="24"/>
        </w:rPr>
        <w:t>.4.</w:t>
      </w:r>
      <w:r w:rsidR="00E8335F" w:rsidRPr="00F14200">
        <w:rPr>
          <w:b/>
          <w:sz w:val="24"/>
          <w:szCs w:val="24"/>
        </w:rPr>
        <w:t xml:space="preserve"> Затраты на коммунальные услуги</w:t>
      </w:r>
      <w:r w:rsidR="00604FA7" w:rsidRPr="00F14200">
        <w:rPr>
          <w:b/>
          <w:sz w:val="24"/>
          <w:szCs w:val="24"/>
        </w:rPr>
        <w:t>.</w:t>
      </w:r>
    </w:p>
    <w:p w:rsidR="00E8335F" w:rsidRPr="00F14200" w:rsidRDefault="00620BE9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.4.1</w:t>
      </w:r>
      <w:r w:rsidR="00E8335F" w:rsidRPr="00F14200">
        <w:rPr>
          <w:sz w:val="24"/>
          <w:szCs w:val="24"/>
        </w:rPr>
        <w:t>. Затраты на коммунальные услуги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723" name="Рисунок 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21635" w:rsidP="00D65D5F">
      <w:pPr>
        <w:pStyle w:val="ad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/>
                <w:sz w:val="24"/>
                <w:szCs w:val="24"/>
              </w:rPr>
              <m:t>ком</m:t>
            </m:r>
          </m:sub>
        </m:sSub>
        <m:r>
          <w:rPr>
            <w:rFonts w:asci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/>
                <w:sz w:val="24"/>
                <w:szCs w:val="24"/>
              </w:rPr>
              <m:t>эс</m:t>
            </m:r>
          </m:sub>
        </m:sSub>
        <m:r>
          <w:rPr>
            <w:rFonts w:ascii="Cambria Math"/>
            <w:sz w:val="24"/>
            <w:szCs w:val="24"/>
          </w:rPr>
          <m:t xml:space="preserve">+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/>
                <w:sz w:val="24"/>
                <w:szCs w:val="24"/>
              </w:rPr>
              <m:t>тс</m:t>
            </m:r>
          </m:sub>
        </m:sSub>
        <m:r>
          <w:rPr>
            <w:rFonts w:asci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/>
                <w:sz w:val="24"/>
                <w:szCs w:val="24"/>
              </w:rPr>
              <m:t>гв</m:t>
            </m:r>
          </m:sub>
        </m:sSub>
        <m:r>
          <w:rPr>
            <w:rFonts w:asci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/>
                <w:sz w:val="24"/>
                <w:szCs w:val="24"/>
              </w:rPr>
              <m:t>хв</m:t>
            </m:r>
          </m:sub>
        </m:sSub>
      </m:oMath>
      <w:r w:rsidR="00E8335F"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0" b="0"/>
            <wp:docPr id="720" name="Рисунок 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D7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электроснабжение;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719" name="Рисунок 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D7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теплоснабжение;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0" b="0"/>
            <wp:docPr id="718" name="Рисунок 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D7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горячее водоснабжение;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717" name="Рисунок 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D7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холодное водоснабжение и водоотведение;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.4.2</w:t>
      </w:r>
      <w:r w:rsidR="00E8335F" w:rsidRPr="00F14200">
        <w:rPr>
          <w:sz w:val="24"/>
          <w:szCs w:val="24"/>
        </w:rPr>
        <w:t>. Затраты на электроснабжение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0" b="0"/>
            <wp:docPr id="710" name="Рисунок 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43025" cy="476250"/>
            <wp:effectExtent l="0" t="0" r="0" b="0"/>
            <wp:docPr id="709" name="Рисунок 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708" name="Рисунок 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D7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707" name="Рисунок 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D7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.4.3</w:t>
      </w:r>
      <w:r w:rsidR="00E8335F" w:rsidRPr="00F14200">
        <w:rPr>
          <w:sz w:val="24"/>
          <w:szCs w:val="24"/>
        </w:rPr>
        <w:t>. Затраты на теплоснабжение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706" name="Рисунок 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181100" cy="247650"/>
            <wp:effectExtent l="0" t="0" r="0" b="0"/>
            <wp:docPr id="705" name="Рисунок 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704" name="Рисунок 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D7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расчетная потребность в теплоэнергии на отопление зданий, помещений и сооружений;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703" name="Рисунок 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D7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регулируемый тариф на теплоснабжение.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.4.4</w:t>
      </w:r>
      <w:r w:rsidR="00E8335F" w:rsidRPr="00F14200">
        <w:rPr>
          <w:sz w:val="24"/>
          <w:szCs w:val="24"/>
        </w:rPr>
        <w:t>. Затраты на горячее водоснабжение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0" b="0"/>
            <wp:docPr id="702" name="Рисунок 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076325" cy="247650"/>
            <wp:effectExtent l="0" t="0" r="0" b="0"/>
            <wp:docPr id="701" name="Рисунок 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0" t="0" r="0" b="0"/>
            <wp:docPr id="700" name="Рисунок 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расчетная потребность в горячей воде;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699" name="Рисунок 6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регулируемый тариф на горячее водоснабжение.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.4.5</w:t>
      </w:r>
      <w:r w:rsidR="00E8335F" w:rsidRPr="00F14200">
        <w:rPr>
          <w:sz w:val="24"/>
          <w:szCs w:val="24"/>
        </w:rPr>
        <w:t>. Затраты на холодное водоснабжение и водоотведение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698" name="Рисунок 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00250" cy="247650"/>
            <wp:effectExtent l="0" t="0" r="0" b="0"/>
            <wp:docPr id="697" name="Рисунок 6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696" name="Рисунок 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расчетная потребность в холодном водоснабжении;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0" t="0" r="0" b="0"/>
            <wp:docPr id="695" name="Рисунок 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регулируемый тариф на холодное водоснабжение;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694" name="Рисунок 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расчетная потребность в водоотведении;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693" name="Рисунок 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регулируемый тариф на водоотведение.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.4.6.</w:t>
      </w:r>
      <w:r w:rsidR="00E8335F" w:rsidRPr="00F14200">
        <w:rPr>
          <w:sz w:val="24"/>
          <w:szCs w:val="24"/>
        </w:rPr>
        <w:t xml:space="preserve"> Затраты на аренду помещений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687" name="Рисунок 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209800" cy="476250"/>
            <wp:effectExtent l="0" t="0" r="0" b="0"/>
            <wp:docPr id="686" name="Рисунок 6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</w:t>
      </w:r>
      <w:r w:rsidR="00EB6F15" w:rsidRPr="00F14200">
        <w:rPr>
          <w:sz w:val="24"/>
          <w:szCs w:val="24"/>
        </w:rPr>
        <w:t xml:space="preserve"> 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685" name="Рисунок 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численность работников, размещаемых на i-й арендуемой площади;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S – арендуемая площадь в кв</w:t>
      </w:r>
      <w:r w:rsidR="00EB6F15" w:rsidRPr="00F14200">
        <w:rPr>
          <w:sz w:val="24"/>
          <w:szCs w:val="24"/>
        </w:rPr>
        <w:t xml:space="preserve">адратных </w:t>
      </w:r>
      <w:r w:rsidRPr="00F14200">
        <w:rPr>
          <w:sz w:val="24"/>
          <w:szCs w:val="24"/>
        </w:rPr>
        <w:t xml:space="preserve"> метрах;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684" name="Рисунок 6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ежемесячной аренды за 1 кв</w:t>
      </w:r>
      <w:r w:rsidR="00EB6F15" w:rsidRPr="00F14200">
        <w:rPr>
          <w:sz w:val="24"/>
          <w:szCs w:val="24"/>
        </w:rPr>
        <w:t>адратный</w:t>
      </w:r>
      <w:r w:rsidRPr="00F14200">
        <w:rPr>
          <w:sz w:val="24"/>
          <w:szCs w:val="24"/>
        </w:rPr>
        <w:t xml:space="preserve"> метр i-й арендуемой площади;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683" name="Рисунок 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планируемое количество месяцев аренды i-й арендуемой площади.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lastRenderedPageBreak/>
        <w:t>3</w:t>
      </w:r>
      <w:r w:rsidR="006518CC" w:rsidRPr="00F14200">
        <w:rPr>
          <w:sz w:val="24"/>
          <w:szCs w:val="24"/>
        </w:rPr>
        <w:t>.4.7</w:t>
      </w:r>
      <w:r w:rsidR="00E8335F" w:rsidRPr="00F14200">
        <w:rPr>
          <w:sz w:val="24"/>
          <w:szCs w:val="24"/>
        </w:rPr>
        <w:t>. Затраты на аренду помещения (зала) для проведения совещания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0" t="0" r="0" b="0"/>
            <wp:docPr id="682" name="Рисунок 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66850" cy="476250"/>
            <wp:effectExtent l="0" t="0" r="0" b="0"/>
            <wp:docPr id="681" name="Рисунок 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0" b="0"/>
            <wp:docPr id="680" name="Рисунок 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планируемое количество </w:t>
      </w:r>
      <w:r w:rsidR="00697CF3" w:rsidRPr="00F14200">
        <w:rPr>
          <w:sz w:val="24"/>
          <w:szCs w:val="24"/>
        </w:rPr>
        <w:t xml:space="preserve">часов </w:t>
      </w:r>
      <w:r w:rsidRPr="00F14200">
        <w:rPr>
          <w:sz w:val="24"/>
          <w:szCs w:val="24"/>
        </w:rPr>
        <w:t xml:space="preserve"> аренды i-го помещения (зала);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679" name="Рисунок 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аренды i-го помещения (зала) в сутки.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.4.8</w:t>
      </w:r>
      <w:r w:rsidR="00E8335F" w:rsidRPr="00F14200">
        <w:rPr>
          <w:sz w:val="24"/>
          <w:szCs w:val="24"/>
        </w:rPr>
        <w:t>. Затраты на аренду оборудования для проведения совещания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678" name="Рисунок 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390775" cy="476250"/>
            <wp:effectExtent l="0" t="0" r="0" b="0"/>
            <wp:docPr id="677" name="Рисунок 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676" name="Рисунок 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арендуемого i-го оборудования;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675" name="Рисунок 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дней аренды i-го оборудования;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674" name="Рисунок 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часов аренды в день i-го оборудования;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673" name="Рисунок 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1 часа аренды i-го оборудования.</w:t>
      </w:r>
    </w:p>
    <w:p w:rsidR="00E8335F" w:rsidRPr="00F14200" w:rsidRDefault="002B76DB" w:rsidP="00D65D5F">
      <w:pPr>
        <w:pStyle w:val="ad"/>
        <w:rPr>
          <w:b/>
          <w:sz w:val="24"/>
          <w:szCs w:val="24"/>
        </w:rPr>
      </w:pPr>
      <w:bookmarkStart w:id="19" w:name="Par562"/>
      <w:bookmarkEnd w:id="19"/>
      <w:r w:rsidRPr="00F14200">
        <w:rPr>
          <w:b/>
          <w:sz w:val="24"/>
          <w:szCs w:val="24"/>
        </w:rPr>
        <w:t>3</w:t>
      </w:r>
      <w:r w:rsidR="006518CC" w:rsidRPr="00F14200">
        <w:rPr>
          <w:b/>
          <w:sz w:val="24"/>
          <w:szCs w:val="24"/>
        </w:rPr>
        <w:t>.5.</w:t>
      </w:r>
      <w:r w:rsidR="00E8335F" w:rsidRPr="00F14200">
        <w:rPr>
          <w:b/>
          <w:sz w:val="24"/>
          <w:szCs w:val="24"/>
        </w:rPr>
        <w:t xml:space="preserve"> 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  <w:r w:rsidR="00720A39" w:rsidRPr="00F14200">
        <w:rPr>
          <w:b/>
          <w:sz w:val="24"/>
          <w:szCs w:val="24"/>
        </w:rPr>
        <w:t>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.5.1</w:t>
      </w:r>
      <w:r w:rsidR="00E8335F" w:rsidRPr="00F14200">
        <w:rPr>
          <w:sz w:val="24"/>
          <w:szCs w:val="24"/>
        </w:rPr>
        <w:t>. Затраты на содержание и техническое обслуживание помещений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672" name="Рисунок 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21635" w:rsidP="00D65D5F">
      <w:pPr>
        <w:pStyle w:val="ad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/>
                <w:sz w:val="24"/>
                <w:szCs w:val="24"/>
              </w:rPr>
              <m:t>сп</m:t>
            </m:r>
          </m:sub>
        </m:sSub>
        <m:r>
          <w:rPr>
            <w:rFonts w:asci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/>
                <w:sz w:val="24"/>
                <w:szCs w:val="24"/>
              </w:rPr>
              <m:t>ос</m:t>
            </m:r>
          </m:sub>
        </m:sSub>
        <m:r>
          <w:rPr>
            <w:rFonts w:asci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/>
                <w:sz w:val="24"/>
                <w:szCs w:val="24"/>
              </w:rPr>
              <m:t>тр</m:t>
            </m:r>
          </m:sub>
        </m:sSub>
        <m:r>
          <w:rPr>
            <w:rFonts w:asci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/>
                <w:sz w:val="24"/>
                <w:szCs w:val="24"/>
              </w:rPr>
              <m:t>эз</m:t>
            </m:r>
          </m:sub>
        </m:sSub>
        <m:r>
          <w:rPr>
            <w:rFonts w:asci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/>
                <w:sz w:val="24"/>
                <w:szCs w:val="24"/>
              </w:rPr>
              <m:t>аутп</m:t>
            </m:r>
          </m:sub>
        </m:sSub>
        <m:r>
          <w:rPr>
            <w:rFonts w:asci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/>
                <w:sz w:val="24"/>
                <w:szCs w:val="24"/>
              </w:rPr>
              <m:t>тбо</m:t>
            </m:r>
          </m:sub>
        </m:sSub>
        <m:r>
          <w:rPr>
            <w:rFonts w:asci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/>
                <w:sz w:val="24"/>
                <w:szCs w:val="24"/>
              </w:rPr>
              <m:t>л</m:t>
            </m:r>
          </m:sub>
        </m:sSub>
        <m:r>
          <w:rPr>
            <w:rFonts w:asci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/>
                <w:sz w:val="24"/>
                <w:szCs w:val="24"/>
              </w:rPr>
              <m:t>аэз</m:t>
            </m:r>
            <m:r>
              <w:rPr>
                <w:rFonts w:ascii="Cambria Math"/>
                <w:sz w:val="24"/>
                <w:szCs w:val="24"/>
              </w:rPr>
              <m:t xml:space="preserve"> ,</m:t>
            </m:r>
          </m:sub>
        </m:sSub>
      </m:oMath>
      <w:r w:rsidR="00E8335F" w:rsidRPr="00F14200">
        <w:rPr>
          <w:sz w:val="24"/>
          <w:szCs w:val="24"/>
        </w:rPr>
        <w:t>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670" name="Рисунок 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техническое обслуживание и регламентно-профилактический ремонт систем охранно-тревожной сигнализации;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38125" cy="266700"/>
            <wp:effectExtent l="0" t="0" r="0" b="0"/>
            <wp:docPr id="669" name="Рисунок 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проведение текущего ремонта помещения;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0" b="0"/>
            <wp:docPr id="668" name="Рисунок 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содержание прилегающей территории;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667" name="Рисунок 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оплату услуг по обслуживанию и уборке помещения;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666" name="Рисунок 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вывоз твердых бытовых отходов;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9550" cy="247650"/>
            <wp:effectExtent l="0" t="0" r="0" b="0"/>
            <wp:docPr id="665" name="Рисунок 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техническое обслуживание и регламентно-профилактический ремонт лифтов;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0" t="0" r="0" b="0"/>
            <wp:docPr id="661" name="Рисунок 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 xml:space="preserve">Затраты, указанные в </w:t>
      </w:r>
      <w:r w:rsidR="00280E37" w:rsidRPr="00F14200">
        <w:rPr>
          <w:sz w:val="24"/>
          <w:szCs w:val="24"/>
        </w:rPr>
        <w:t>под</w:t>
      </w:r>
      <w:r w:rsidRPr="00F14200">
        <w:rPr>
          <w:sz w:val="24"/>
          <w:szCs w:val="24"/>
        </w:rPr>
        <w:t>п</w:t>
      </w:r>
      <w:r w:rsidR="00EB6F15" w:rsidRPr="00F14200">
        <w:rPr>
          <w:sz w:val="24"/>
          <w:szCs w:val="24"/>
        </w:rPr>
        <w:t xml:space="preserve">ункте </w:t>
      </w:r>
      <w:r w:rsidR="002B76DB"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.5.3</w:t>
      </w:r>
      <w:r w:rsidR="00750189" w:rsidRPr="00F14200">
        <w:rPr>
          <w:sz w:val="24"/>
          <w:szCs w:val="24"/>
        </w:rPr>
        <w:t xml:space="preserve">пункта 3.5  раздела 3 </w:t>
      </w:r>
      <w:r w:rsidRPr="00F14200">
        <w:rPr>
          <w:sz w:val="24"/>
          <w:szCs w:val="24"/>
        </w:rPr>
        <w:t>не подлежат отдельному расчету, если они включены в общую стоимость комплексных услуг, предоставляемых управляющей компанией.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.5.2</w:t>
      </w:r>
      <w:r w:rsidR="00E8335F" w:rsidRPr="00F14200">
        <w:rPr>
          <w:sz w:val="24"/>
          <w:szCs w:val="24"/>
        </w:rPr>
        <w:t>. Затраты на закупку услуг управляющей компании (</w:t>
      </w:r>
      <w:r w:rsidR="00E8335F"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38125" cy="266700"/>
            <wp:effectExtent l="0" t="0" r="0" b="0"/>
            <wp:docPr id="660" name="Рисунок 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885950" cy="476250"/>
            <wp:effectExtent l="0" t="0" r="0" b="0"/>
            <wp:docPr id="659" name="Рисунок 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</w:t>
      </w:r>
      <w:r w:rsidR="00EB6F15" w:rsidRPr="00F14200">
        <w:rPr>
          <w:sz w:val="24"/>
          <w:szCs w:val="24"/>
        </w:rPr>
        <w:t xml:space="preserve"> 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658" name="Рисунок 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объем i-й услуги управляющей компании;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0" t="0" r="0" b="0"/>
            <wp:docPr id="657" name="Рисунок 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i-й услуги управляющей компании в месяц;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33375" cy="266700"/>
            <wp:effectExtent l="0" t="0" r="0" b="0"/>
            <wp:docPr id="656" name="Рисунок 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планируемое количество месяцев использования i-й услуги управляющей компании.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.5.3</w:t>
      </w:r>
      <w:r w:rsidR="00E8335F" w:rsidRPr="00F14200">
        <w:rPr>
          <w:sz w:val="24"/>
          <w:szCs w:val="24"/>
        </w:rPr>
        <w:t>. Затраты на техническое обслуживание и регламентно-профилактический ремонт систем охранно-тревожной сигнализации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655" name="Рисунок 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lastRenderedPageBreak/>
        <w:drawing>
          <wp:inline distT="0" distB="0" distL="0" distR="0">
            <wp:extent cx="1371600" cy="476250"/>
            <wp:effectExtent l="0" t="0" r="0" b="0"/>
            <wp:docPr id="654" name="Рисунок 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653" name="Рисунок 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i-х обслуживаемых устройств в составе системы охранно-тревожной сигнализации;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652" name="Рисунок 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обслуживания  i-го устройства.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bookmarkStart w:id="20" w:name="Par598"/>
      <w:bookmarkEnd w:id="20"/>
      <w:r w:rsidRPr="00F14200">
        <w:rPr>
          <w:sz w:val="24"/>
          <w:szCs w:val="24"/>
        </w:rPr>
        <w:t>3</w:t>
      </w:r>
      <w:r w:rsidR="00CA12C4" w:rsidRPr="00F14200">
        <w:rPr>
          <w:sz w:val="24"/>
          <w:szCs w:val="24"/>
        </w:rPr>
        <w:t>.5.4.</w:t>
      </w:r>
      <w:r w:rsidR="00E8335F" w:rsidRPr="00F14200">
        <w:rPr>
          <w:sz w:val="24"/>
          <w:szCs w:val="24"/>
        </w:rPr>
        <w:t xml:space="preserve"> Затраты на проведение текущего ремонта помещения (</w:t>
      </w:r>
      <w:r w:rsidR="00E8335F"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38125" cy="266700"/>
            <wp:effectExtent l="0" t="0" r="0" b="0"/>
            <wp:docPr id="651" name="Рисунок 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 xml:space="preserve">) определяются исходя из установленной федеральным государственным органом нормы проведения ремонта, но не реже 1 раза в 3 года, с учетом требований </w:t>
      </w:r>
      <w:hyperlink r:id="rId243" w:history="1">
        <w:r w:rsidR="00E8335F" w:rsidRPr="00F14200">
          <w:rPr>
            <w:sz w:val="24"/>
            <w:szCs w:val="24"/>
          </w:rPr>
          <w:t>Положения</w:t>
        </w:r>
      </w:hyperlink>
      <w:r w:rsidR="00E8335F" w:rsidRPr="00F14200">
        <w:rPr>
          <w:sz w:val="24"/>
          <w:szCs w:val="24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</w:t>
      </w:r>
      <w:r w:rsidR="00D37939" w:rsidRPr="00F14200">
        <w:rPr>
          <w:sz w:val="24"/>
          <w:szCs w:val="24"/>
        </w:rPr>
        <w:t>П</w:t>
      </w:r>
      <w:r w:rsidR="00E8335F" w:rsidRPr="00F14200">
        <w:rPr>
          <w:sz w:val="24"/>
          <w:szCs w:val="24"/>
        </w:rPr>
        <w:t>риказом Государственного комитета по архитектуре и градостроительству при Госстрое СССР от 23</w:t>
      </w:r>
      <w:r w:rsidR="00D843FF" w:rsidRPr="00F14200">
        <w:rPr>
          <w:sz w:val="24"/>
          <w:szCs w:val="24"/>
        </w:rPr>
        <w:t>.11.</w:t>
      </w:r>
      <w:r w:rsidR="00750189" w:rsidRPr="00F14200">
        <w:rPr>
          <w:sz w:val="24"/>
          <w:szCs w:val="24"/>
        </w:rPr>
        <w:t xml:space="preserve">1988 </w:t>
      </w:r>
      <w:r w:rsidR="00D843FF" w:rsidRPr="00F14200">
        <w:rPr>
          <w:sz w:val="24"/>
          <w:szCs w:val="24"/>
        </w:rPr>
        <w:t>№</w:t>
      </w:r>
      <w:r w:rsidR="00E8335F" w:rsidRPr="00F14200">
        <w:rPr>
          <w:sz w:val="24"/>
          <w:szCs w:val="24"/>
        </w:rPr>
        <w:t xml:space="preserve"> 312,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23975" cy="476250"/>
            <wp:effectExtent l="0" t="0" r="0" b="0"/>
            <wp:docPr id="650" name="Рисунок 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</w:t>
      </w:r>
      <w:r w:rsidR="00D843FF" w:rsidRPr="00F14200">
        <w:rPr>
          <w:sz w:val="24"/>
          <w:szCs w:val="24"/>
        </w:rPr>
        <w:t xml:space="preserve"> 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0" t="0" r="0" b="0"/>
            <wp:docPr id="649" name="Рисунок 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площадь i-го здания, планируемая к проведению текущего ремонта;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0" t="0" r="0" b="0"/>
            <wp:docPr id="648" name="Рисунок 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текущего ремонта 1 кв</w:t>
      </w:r>
      <w:r w:rsidR="00D843FF" w:rsidRPr="00F14200">
        <w:rPr>
          <w:sz w:val="24"/>
          <w:szCs w:val="24"/>
        </w:rPr>
        <w:t>адратного</w:t>
      </w:r>
      <w:r w:rsidRPr="00F14200">
        <w:rPr>
          <w:sz w:val="24"/>
          <w:szCs w:val="24"/>
        </w:rPr>
        <w:t xml:space="preserve"> метра площади i-го здания.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.5.5</w:t>
      </w:r>
      <w:r w:rsidR="00E8335F" w:rsidRPr="00F14200">
        <w:rPr>
          <w:sz w:val="24"/>
          <w:szCs w:val="24"/>
        </w:rPr>
        <w:t>. Затраты на содержание прилегающей территории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0" b="0"/>
            <wp:docPr id="647" name="Рисунок 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781175" cy="476250"/>
            <wp:effectExtent l="0" t="0" r="0" b="0"/>
            <wp:docPr id="646" name="Рисунок 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0" t="0" r="0" b="0"/>
            <wp:docPr id="645" name="Рисунок 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площадь закрепленной i-й прилегающей территории;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0" t="0" r="0" b="0"/>
            <wp:docPr id="644" name="Рисунок 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содержания i-й прилегающей территории в месяц в расчете на 1 кв</w:t>
      </w:r>
      <w:r w:rsidR="00D843FF" w:rsidRPr="00F14200">
        <w:rPr>
          <w:sz w:val="24"/>
          <w:szCs w:val="24"/>
        </w:rPr>
        <w:t>адратн</w:t>
      </w:r>
      <w:r w:rsidR="00D37939" w:rsidRPr="00F14200">
        <w:rPr>
          <w:sz w:val="24"/>
          <w:szCs w:val="24"/>
        </w:rPr>
        <w:t>ый</w:t>
      </w:r>
      <w:r w:rsidRPr="00F14200">
        <w:rPr>
          <w:sz w:val="24"/>
          <w:szCs w:val="24"/>
        </w:rPr>
        <w:t xml:space="preserve"> метр площади;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643" name="Рисунок 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планируемое количество месяцев содержания i-й прилегающей территории в очередном финансовом году.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bookmarkStart w:id="21" w:name="Par613"/>
      <w:bookmarkEnd w:id="21"/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.5.6</w:t>
      </w:r>
      <w:r w:rsidR="00E8335F" w:rsidRPr="00F14200">
        <w:rPr>
          <w:sz w:val="24"/>
          <w:szCs w:val="24"/>
        </w:rPr>
        <w:t>. Затраты на оплату услуг по обслуживанию и уборке помещения (</w:t>
      </w:r>
      <w:r w:rsidR="00E8335F"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642" name="Рисунок 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171700" cy="476250"/>
            <wp:effectExtent l="0" t="0" r="0" b="0"/>
            <wp:docPr id="641" name="Рисунок 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</w:t>
      </w:r>
      <w:r w:rsidR="00D843FF" w:rsidRPr="00F14200">
        <w:rPr>
          <w:sz w:val="24"/>
          <w:szCs w:val="24"/>
        </w:rPr>
        <w:t xml:space="preserve"> 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1000" cy="266700"/>
            <wp:effectExtent l="0" t="0" r="0" b="0"/>
            <wp:docPr id="640" name="Рисунок 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площадь в i-м помещении, в отношении которой планируется заключение договора (контракта) на обслуживание и уборку;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61950" cy="266700"/>
            <wp:effectExtent l="0" t="0" r="0" b="0"/>
            <wp:docPr id="639" name="Рисунок 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услуги по обслуживанию и уборке i-го помещения в месяц;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19100" cy="266700"/>
            <wp:effectExtent l="0" t="0" r="0" b="0"/>
            <wp:docPr id="638" name="Рисунок 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месяцев использования услуги по обслуживанию и уборке i-го помещения в месяц.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.5.7</w:t>
      </w:r>
      <w:r w:rsidR="00E8335F" w:rsidRPr="00F14200">
        <w:rPr>
          <w:sz w:val="24"/>
          <w:szCs w:val="24"/>
        </w:rPr>
        <w:t>. Затраты на вывоз твердых бытовых отходов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637" name="Рисунок 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209675" cy="247650"/>
            <wp:effectExtent l="0" t="0" r="0" b="0"/>
            <wp:docPr id="636" name="Рисунок 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635" name="Рисунок 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куб</w:t>
      </w:r>
      <w:r w:rsidR="00D843FF" w:rsidRPr="00F14200">
        <w:rPr>
          <w:sz w:val="24"/>
          <w:szCs w:val="24"/>
        </w:rPr>
        <w:t xml:space="preserve">ических </w:t>
      </w:r>
      <w:r w:rsidRPr="00F14200">
        <w:rPr>
          <w:sz w:val="24"/>
          <w:szCs w:val="24"/>
        </w:rPr>
        <w:t>метров твердых бытовых отходов в год;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634" name="Рисунок 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вывоза 1 куб</w:t>
      </w:r>
      <w:r w:rsidR="00D843FF" w:rsidRPr="00F14200">
        <w:rPr>
          <w:sz w:val="24"/>
          <w:szCs w:val="24"/>
        </w:rPr>
        <w:t>ического</w:t>
      </w:r>
      <w:r w:rsidRPr="00F14200">
        <w:rPr>
          <w:sz w:val="24"/>
          <w:szCs w:val="24"/>
        </w:rPr>
        <w:t xml:space="preserve"> метра твердых бытовых отходов.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.5.8</w:t>
      </w:r>
      <w:r w:rsidR="00E8335F" w:rsidRPr="00F14200">
        <w:rPr>
          <w:sz w:val="24"/>
          <w:szCs w:val="24"/>
        </w:rPr>
        <w:t>. Затраты на техническое обслуживание и регламентно-профилактический ремонт лифтов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9550" cy="247650"/>
            <wp:effectExtent l="0" t="0" r="0" b="0"/>
            <wp:docPr id="633" name="Рисунок 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209675" cy="476250"/>
            <wp:effectExtent l="0" t="0" r="0" b="0"/>
            <wp:docPr id="632" name="Рисунок 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>
            <wp:extent cx="285750" cy="247650"/>
            <wp:effectExtent l="0" t="0" r="0" b="0"/>
            <wp:docPr id="631" name="Рисунок 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лифтов i-го типа;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630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технического обслуживания и текущего ремонта 1 лифта i-го типа в год.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bookmarkStart w:id="22" w:name="Par635"/>
      <w:bookmarkEnd w:id="22"/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.5.9</w:t>
      </w:r>
      <w:r w:rsidR="00E8335F" w:rsidRPr="00F14200">
        <w:rPr>
          <w:sz w:val="24"/>
          <w:szCs w:val="24"/>
        </w:rPr>
        <w:t>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0" t="0" r="0" b="0"/>
            <wp:docPr id="617" name="Рисунок 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66850" cy="476250"/>
            <wp:effectExtent l="0" t="0" r="0" b="0"/>
            <wp:docPr id="616" name="Рисунок 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615" name="Рисунок 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0" b="0"/>
            <wp:docPr id="614" name="Рисунок 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i-го оборудования.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.5.10</w:t>
      </w:r>
      <w:r w:rsidR="00E8335F" w:rsidRPr="00F14200">
        <w:rPr>
          <w:sz w:val="24"/>
          <w:szCs w:val="24"/>
        </w:rPr>
        <w:t>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.5.11</w:t>
      </w:r>
      <w:r w:rsidR="00E8335F" w:rsidRPr="00F14200">
        <w:rPr>
          <w:sz w:val="24"/>
          <w:szCs w:val="24"/>
        </w:rPr>
        <w:t>. 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.5.12</w:t>
      </w:r>
      <w:r w:rsidR="00E8335F" w:rsidRPr="00F14200">
        <w:rPr>
          <w:sz w:val="24"/>
          <w:szCs w:val="24"/>
        </w:rPr>
        <w:t xml:space="preserve">. Затраты на техническое обслуживание и регламентно-профилактический ремонт иного оборудования </w:t>
      </w:r>
      <w:r w:rsidR="00D843FF" w:rsidRPr="00F14200">
        <w:rPr>
          <w:sz w:val="24"/>
          <w:szCs w:val="24"/>
        </w:rPr>
        <w:t>–</w:t>
      </w:r>
      <w:r w:rsidR="00E8335F" w:rsidRPr="00F14200">
        <w:rPr>
          <w:sz w:val="24"/>
          <w:szCs w:val="24"/>
        </w:rPr>
        <w:t xml:space="preserve">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613" name="Рисунок 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352800" cy="266700"/>
            <wp:effectExtent l="0" t="0" r="0" b="0"/>
            <wp:docPr id="612" name="Рисунок 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0" t="0" r="0" b="0"/>
            <wp:docPr id="611" name="Рисунок 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техническое обслуживание и регламентно-профилактический ремонт дизельных генераторных установок;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610" name="Рисунок 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техническое обслуживание и регламентно-профилактический ремонт системы газового пожаротушения;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609" name="Рисунок 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техническое обслуживание и регламентно-профилактический ремонт систем кондиционирования и вентиляции;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608" name="Рисунок 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техническое обслуживание и регламентно-профилактический ремонт систем пожарной сигнализации;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607" name="Рисунок 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техническое обслуживание и регламентно-профилактический ремонт систем контроля и управления доступом;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606" name="Рисунок 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285115" cy="24892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техническое обслуживание и регламентно-профилактический ремонт систем видеонаблюдения.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.5.13</w:t>
      </w:r>
      <w:r w:rsidR="00E8335F" w:rsidRPr="00F14200">
        <w:rPr>
          <w:sz w:val="24"/>
          <w:szCs w:val="24"/>
        </w:rPr>
        <w:t>. Затраты на техническое обслуживание и регламентно-профилактический ремонт дизельных генераторных установок (</w:t>
      </w:r>
      <w:r w:rsidR="00E8335F"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0" t="0" r="0" b="0"/>
            <wp:docPr id="604" name="Рисунок 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2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24000" cy="476250"/>
            <wp:effectExtent l="0" t="0" r="0" b="0"/>
            <wp:docPr id="603" name="Рисунок 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2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61950" cy="266700"/>
            <wp:effectExtent l="0" t="0" r="0" b="0"/>
            <wp:docPr id="602" name="Рисунок 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28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i-х дизельных генераторных установок;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2425" cy="266700"/>
            <wp:effectExtent l="0" t="0" r="0" b="0"/>
            <wp:docPr id="601" name="Рисунок 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2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технического обслуживания и регламентно-профилактического ремонта 1 i-й дизельной генераторной установки в год.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lastRenderedPageBreak/>
        <w:t>3</w:t>
      </w:r>
      <w:r w:rsidR="006518CC" w:rsidRPr="00F14200">
        <w:rPr>
          <w:sz w:val="24"/>
          <w:szCs w:val="24"/>
        </w:rPr>
        <w:t>.5.14</w:t>
      </w:r>
      <w:r w:rsidR="00E8335F" w:rsidRPr="00F14200">
        <w:rPr>
          <w:sz w:val="24"/>
          <w:szCs w:val="24"/>
        </w:rPr>
        <w:t>. Затраты на техническое обслуживание и регламентно-профилактический ремонт системы газового пожаротушения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600" name="Рисунок 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04950" cy="476250"/>
            <wp:effectExtent l="0" t="0" r="0" b="0"/>
            <wp:docPr id="599" name="Рисунок 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61950" cy="247650"/>
            <wp:effectExtent l="0" t="0" r="0" b="0"/>
            <wp:docPr id="598" name="Рисунок 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i-х датчиков системы газового пожаротушения;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597" name="Рисунок 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технического обслуживания и регламентно-профилактического ремонта 1 i-го датчика системы газового пожаротушения в год.</w:t>
      </w:r>
    </w:p>
    <w:p w:rsidR="00E8335F" w:rsidRPr="00F14200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.5.15</w:t>
      </w:r>
      <w:r w:rsidR="00E8335F" w:rsidRPr="00F14200">
        <w:rPr>
          <w:sz w:val="24"/>
          <w:szCs w:val="24"/>
        </w:rPr>
        <w:t>. Затраты на техническое обслуживание и регламентно-профилактический ремонт систем кондиционирования и вентиляции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596" name="Рисунок 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57350" cy="476250"/>
            <wp:effectExtent l="0" t="0" r="0" b="0"/>
            <wp:docPr id="595" name="Рисунок 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19100" cy="247650"/>
            <wp:effectExtent l="0" t="0" r="0" b="0"/>
            <wp:docPr id="594" name="Рисунок 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i-х установок кондиционирования и элементов систем вентиляции;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90525" cy="247650"/>
            <wp:effectExtent l="0" t="0" r="0" b="0"/>
            <wp:docPr id="593" name="Рисунок 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технического обслуживания и регламентно-профилактического ремонта 1 i-й установки кондиционирования и элементов вентиляции.</w:t>
      </w:r>
    </w:p>
    <w:p w:rsidR="00E8335F" w:rsidRPr="00F14200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.5.16</w:t>
      </w:r>
      <w:r w:rsidR="00E8335F" w:rsidRPr="00F14200">
        <w:rPr>
          <w:sz w:val="24"/>
          <w:szCs w:val="24"/>
        </w:rPr>
        <w:t>. Затраты на техническое обслуживание и регламентно-профилактический ремонт систем пожарной сигнализации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592" name="Рисунок 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29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04950" cy="476250"/>
            <wp:effectExtent l="0" t="0" r="0" b="0"/>
            <wp:docPr id="591" name="Рисунок 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29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61950" cy="247650"/>
            <wp:effectExtent l="0" t="0" r="0" b="0"/>
            <wp:docPr id="590" name="Рисунок 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29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i-х извещателей пожарной сигнализации;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589" name="Рисунок 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технического обслуживания и регламентно-профилактического ремонта 1 i-гоизвещателя в год.</w:t>
      </w:r>
    </w:p>
    <w:p w:rsidR="00E8335F" w:rsidRPr="00F14200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.5.17</w:t>
      </w:r>
      <w:r w:rsidR="00E8335F" w:rsidRPr="00F14200">
        <w:rPr>
          <w:sz w:val="24"/>
          <w:szCs w:val="24"/>
        </w:rPr>
        <w:t>. Затраты на техническое обслуживание и регламентно-профилактический ремонт систем контроля и управления доступом (</w:t>
      </w:r>
      <w:r w:rsidR="00E8335F"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588" name="Рисунок 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29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57350" cy="476250"/>
            <wp:effectExtent l="0" t="0" r="0" b="0"/>
            <wp:docPr id="587" name="Рисунок 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29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</w:t>
      </w:r>
      <w:r w:rsidR="000A7D33" w:rsidRPr="00F14200">
        <w:rPr>
          <w:sz w:val="24"/>
          <w:szCs w:val="24"/>
        </w:rPr>
        <w:t xml:space="preserve"> где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19100" cy="266700"/>
            <wp:effectExtent l="0" t="0" r="0" b="0"/>
            <wp:docPr id="586" name="Рисунок 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29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i-х устройств в составе систем контроля и управления доступом;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90525" cy="266700"/>
            <wp:effectExtent l="0" t="0" r="0" b="0"/>
            <wp:docPr id="585" name="Рисунок 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29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технического обслуживания и текущего ремонта 1 i-го устройства в составе систем контроля и управления доступом в год.</w:t>
      </w:r>
    </w:p>
    <w:p w:rsidR="00E8335F" w:rsidRPr="00F14200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.5.18</w:t>
      </w:r>
      <w:r w:rsidR="00E8335F" w:rsidRPr="00F14200">
        <w:rPr>
          <w:sz w:val="24"/>
          <w:szCs w:val="24"/>
        </w:rPr>
        <w:t>. Затраты на техническое обслуживание и регламентно-профилактический ремонт систем автоматического диспетчерского управления (</w:t>
      </w:r>
      <w:r w:rsidR="00E8335F"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584" name="Рисунок 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29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47825" cy="476250"/>
            <wp:effectExtent l="0" t="0" r="0" b="0"/>
            <wp:docPr id="583" name="Рисунок 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29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19100" cy="266700"/>
            <wp:effectExtent l="0" t="0" r="0" b="0"/>
            <wp:docPr id="582" name="Рисунок 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30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обслуживаемых i-х устройств в составе систем автоматического диспетчерского управления;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90525" cy="266700"/>
            <wp:effectExtent l="0" t="0" r="0" b="0"/>
            <wp:docPr id="581" name="Рисунок 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30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технического обслуживания и регламентно-профилактического ремонта 1 i-го устройства в составе систем автоматического диспетчерского управления в год.</w:t>
      </w:r>
    </w:p>
    <w:p w:rsidR="00E8335F" w:rsidRPr="00F14200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.5.19</w:t>
      </w:r>
      <w:r w:rsidR="00E8335F" w:rsidRPr="00F14200">
        <w:rPr>
          <w:sz w:val="24"/>
          <w:szCs w:val="24"/>
        </w:rPr>
        <w:t>. Затраты на техническое обслуживание и регламентно-профилактический ремонт систем видеонаблюдения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580" name="Рисунок 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30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24000" cy="476250"/>
            <wp:effectExtent l="0" t="0" r="0" b="0"/>
            <wp:docPr id="579" name="Рисунок 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30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61950" cy="247650"/>
            <wp:effectExtent l="0" t="0" r="0" b="0"/>
            <wp:docPr id="578" name="Рисунок 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30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обслуживаемых i-х устройств в составе систем видеонаблюдения;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>
            <wp:extent cx="352425" cy="247650"/>
            <wp:effectExtent l="0" t="0" r="0" b="0"/>
            <wp:docPr id="577" name="Рисунок 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30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технического обслуживания и регламентно-профилактического ремонта 1 i-го устройства в составе систем видеонаблюдения в год.</w:t>
      </w:r>
    </w:p>
    <w:p w:rsidR="00E8335F" w:rsidRPr="00F14200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.5.20</w:t>
      </w:r>
      <w:r w:rsidR="00E8335F" w:rsidRPr="00F14200">
        <w:rPr>
          <w:sz w:val="24"/>
          <w:szCs w:val="24"/>
        </w:rPr>
        <w:t>. Затраты на оплату услуг внештатных сотрудников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576" name="Рисунок 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30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2733675" cy="485775"/>
            <wp:effectExtent l="0" t="0" r="0" b="0"/>
            <wp:docPr id="575" name="Рисунок 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30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76250" cy="266700"/>
            <wp:effectExtent l="0" t="0" r="0" b="0"/>
            <wp:docPr id="574" name="Рисунок 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30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планируемое количество месяцев работы внештатного сотрудника в g-й должности;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19100" cy="266700"/>
            <wp:effectExtent l="0" t="0" r="0" b="0"/>
            <wp:docPr id="573" name="Рисунок 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30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стоимость 1 месяца работы внештатного сотрудника в g-й должности;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1000" cy="266700"/>
            <wp:effectExtent l="0" t="0" r="0" b="0"/>
            <wp:docPr id="572" name="Рисунок 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3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процентная ставка страховых взносов в государственные внебюджетные фонды.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E8335F" w:rsidRDefault="00E8335F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F14200" w:rsidRDefault="00F14200" w:rsidP="00F14200">
      <w:pPr>
        <w:pStyle w:val="ad"/>
        <w:rPr>
          <w:sz w:val="24"/>
          <w:szCs w:val="24"/>
        </w:rPr>
      </w:pPr>
    </w:p>
    <w:p w:rsidR="00750189" w:rsidRPr="00BC221E" w:rsidRDefault="002B76DB" w:rsidP="00F14200">
      <w:pPr>
        <w:pStyle w:val="ad"/>
        <w:rPr>
          <w:b/>
          <w:sz w:val="24"/>
          <w:szCs w:val="24"/>
        </w:rPr>
      </w:pPr>
      <w:bookmarkStart w:id="23" w:name="Par737"/>
      <w:bookmarkEnd w:id="23"/>
      <w:r w:rsidRPr="00BC221E">
        <w:rPr>
          <w:b/>
          <w:sz w:val="24"/>
          <w:szCs w:val="24"/>
        </w:rPr>
        <w:t>3</w:t>
      </w:r>
      <w:r w:rsidR="006518CC" w:rsidRPr="00BC221E">
        <w:rPr>
          <w:b/>
          <w:sz w:val="24"/>
          <w:szCs w:val="24"/>
        </w:rPr>
        <w:t>.6.</w:t>
      </w:r>
      <w:r w:rsidR="00E8335F" w:rsidRPr="00BC221E">
        <w:rPr>
          <w:b/>
          <w:sz w:val="24"/>
          <w:szCs w:val="24"/>
        </w:rPr>
        <w:t xml:space="preserve"> 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  <w:r w:rsidR="000A7D33" w:rsidRPr="00BC221E">
        <w:rPr>
          <w:b/>
          <w:sz w:val="24"/>
          <w:szCs w:val="24"/>
        </w:rPr>
        <w:t>.</w:t>
      </w:r>
    </w:p>
    <w:p w:rsidR="00E8335F" w:rsidRPr="00F14200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.6.1</w:t>
      </w:r>
      <w:r w:rsidR="00E8335F" w:rsidRPr="00F14200">
        <w:rPr>
          <w:sz w:val="24"/>
          <w:szCs w:val="24"/>
        </w:rPr>
        <w:t>. Затраты на оплату типографских работ и услуг, включая приобретение периодических печатных изданий (</w:t>
      </w:r>
      <w:r w:rsidR="00E8335F"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209550" cy="247650"/>
            <wp:effectExtent l="0" t="0" r="0" b="0"/>
            <wp:docPr id="571" name="Рисунок 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3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), определяются по формуле: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923925" cy="266700"/>
            <wp:effectExtent l="0" t="0" r="0" b="0"/>
            <wp:docPr id="570" name="Рисунок 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3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209550" cy="247650"/>
            <wp:effectExtent l="0" t="0" r="0" b="0"/>
            <wp:docPr id="569" name="Рисунок 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приобретение спецжурналов;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238125" cy="266700"/>
            <wp:effectExtent l="0" t="0" r="0" b="0"/>
            <wp:docPr id="568" name="Рисунок 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3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приобретение периодических печатных изданий, справочной литературы, а также подачу объявлений в печатные издания.</w:t>
      </w:r>
    </w:p>
    <w:p w:rsidR="00E8335F" w:rsidRPr="00F14200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.6.2</w:t>
      </w:r>
      <w:r w:rsidR="00E8335F" w:rsidRPr="00F14200">
        <w:rPr>
          <w:sz w:val="24"/>
          <w:szCs w:val="24"/>
        </w:rPr>
        <w:t>. Затраты на приобретение спецжурналов (</w:t>
      </w:r>
      <w:r w:rsidR="00E8335F"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209550" cy="247650"/>
            <wp:effectExtent l="0" t="0" r="0" b="0"/>
            <wp:docPr id="567" name="Рисунок 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1285875" cy="476250"/>
            <wp:effectExtent l="0" t="0" r="0" b="0"/>
            <wp:docPr id="566" name="Рисунок 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3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565" name="Рисунок 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3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приобретаемых i-х спецжурналов;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0" t="0" r="0" b="0"/>
            <wp:docPr id="564" name="Рисунок 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3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1 i-госпецжурнала.</w:t>
      </w:r>
    </w:p>
    <w:p w:rsidR="00E8335F" w:rsidRPr="00F14200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B12039" w:rsidRPr="00F14200">
        <w:rPr>
          <w:sz w:val="24"/>
          <w:szCs w:val="24"/>
        </w:rPr>
        <w:t>.6.3</w:t>
      </w:r>
      <w:r w:rsidR="00E8335F" w:rsidRPr="00F14200">
        <w:rPr>
          <w:sz w:val="24"/>
          <w:szCs w:val="24"/>
        </w:rPr>
        <w:t>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       (</w:t>
      </w:r>
      <w:r w:rsidR="00E8335F"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238125" cy="266700"/>
            <wp:effectExtent l="0" t="0" r="0" b="0"/>
            <wp:docPr id="563" name="Рисунок 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3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), определяются по фактическим затратам в отчетном финансовом году.</w:t>
      </w:r>
    </w:p>
    <w:p w:rsidR="00E8335F" w:rsidRPr="00F14200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.6.</w:t>
      </w:r>
      <w:r w:rsidR="00B12039" w:rsidRPr="00F14200">
        <w:rPr>
          <w:sz w:val="24"/>
          <w:szCs w:val="24"/>
        </w:rPr>
        <w:t>4</w:t>
      </w:r>
      <w:r w:rsidR="00E8335F" w:rsidRPr="00F14200">
        <w:rPr>
          <w:sz w:val="24"/>
          <w:szCs w:val="24"/>
        </w:rPr>
        <w:t>. Затраты на оплату услуг внештатных сотрудников (</w:t>
      </w:r>
      <w:r w:rsidR="00E8335F"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562" name="Рисунок 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3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2705100" cy="485775"/>
            <wp:effectExtent l="0" t="0" r="0" b="0"/>
            <wp:docPr id="561" name="Рисунок 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3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466725" cy="266700"/>
            <wp:effectExtent l="0" t="0" r="0" b="0"/>
            <wp:docPr id="560" name="Рисунок 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3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планируемое количество месяцев работы внештатного сотрудника в j-й должности;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09575" cy="266700"/>
            <wp:effectExtent l="0" t="0" r="0" b="0"/>
            <wp:docPr id="559" name="Рисунок 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3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1 месяца работы внештатного сотрудника в j-й должности;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361950" cy="266700"/>
            <wp:effectExtent l="0" t="0" r="0" b="0"/>
            <wp:docPr id="558" name="Рисунок 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3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процентная ставка страховых взносов в государственные внебюджетные фонды.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</w:t>
      </w:r>
      <w:r w:rsidR="002B09F2" w:rsidRPr="00F14200">
        <w:rPr>
          <w:sz w:val="24"/>
          <w:szCs w:val="24"/>
        </w:rPr>
        <w:t xml:space="preserve"> и </w:t>
      </w:r>
      <w:r w:rsidR="008D5EB2" w:rsidRPr="00F14200">
        <w:rPr>
          <w:sz w:val="24"/>
          <w:szCs w:val="24"/>
        </w:rPr>
        <w:t>выполнения работ</w:t>
      </w:r>
      <w:r w:rsidRPr="00F14200">
        <w:rPr>
          <w:sz w:val="24"/>
          <w:szCs w:val="24"/>
        </w:rPr>
        <w:t>, не относящихся к коммунальным услугам и услугам, связанным с содержанием имущества.</w:t>
      </w:r>
    </w:p>
    <w:p w:rsidR="00E8335F" w:rsidRPr="00F14200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.6.</w:t>
      </w:r>
      <w:r w:rsidR="00B12039" w:rsidRPr="00F14200">
        <w:rPr>
          <w:sz w:val="24"/>
          <w:szCs w:val="24"/>
        </w:rPr>
        <w:t>5</w:t>
      </w:r>
      <w:r w:rsidR="00E8335F" w:rsidRPr="00F14200">
        <w:rPr>
          <w:sz w:val="24"/>
          <w:szCs w:val="24"/>
        </w:rPr>
        <w:t xml:space="preserve">. Затраты на проведение предрейсового и </w:t>
      </w:r>
      <w:r w:rsidR="008D5EB2" w:rsidRPr="00F14200">
        <w:rPr>
          <w:sz w:val="24"/>
          <w:szCs w:val="24"/>
        </w:rPr>
        <w:t>после рейсового</w:t>
      </w:r>
      <w:r w:rsidR="00E8335F" w:rsidRPr="00F14200">
        <w:rPr>
          <w:sz w:val="24"/>
          <w:szCs w:val="24"/>
        </w:rPr>
        <w:t xml:space="preserve"> осмотра водителей транспортных средств (</w:t>
      </w:r>
      <w:r w:rsidR="00E8335F"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557" name="Рисунок 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3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1847850" cy="476250"/>
            <wp:effectExtent l="0" t="0" r="0" b="0"/>
            <wp:docPr id="556" name="Рисунок 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3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555" name="Рисунок 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3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водителей;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554" name="Рисунок 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3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проведения 1 предрейсового и послерейсового осмотра;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553" name="Рисунок 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3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рабочих дней в году;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 xml:space="preserve">1,2 </w:t>
      </w:r>
      <w:r w:rsidR="0059484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E8335F" w:rsidRPr="00F14200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.6.</w:t>
      </w:r>
      <w:r w:rsidR="00B12039" w:rsidRPr="00F14200">
        <w:rPr>
          <w:sz w:val="24"/>
          <w:szCs w:val="24"/>
        </w:rPr>
        <w:t>6</w:t>
      </w:r>
      <w:r w:rsidR="00E8335F" w:rsidRPr="00F14200">
        <w:rPr>
          <w:sz w:val="24"/>
          <w:szCs w:val="24"/>
        </w:rPr>
        <w:t>. Затраты на аттестацию специальных помещений (</w:t>
      </w:r>
      <w:r w:rsidR="00E8335F"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0" t="0" r="0" b="0"/>
            <wp:docPr id="552" name="Рисунок 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3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1504950" cy="476250"/>
            <wp:effectExtent l="0" t="0" r="0" b="0"/>
            <wp:docPr id="551" name="Рисунок 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3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</w:t>
      </w:r>
      <w:r w:rsidR="0059484A" w:rsidRPr="00F14200">
        <w:rPr>
          <w:sz w:val="24"/>
          <w:szCs w:val="24"/>
        </w:rPr>
        <w:t xml:space="preserve"> где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361950" cy="247650"/>
            <wp:effectExtent l="0" t="0" r="0" b="0"/>
            <wp:docPr id="550" name="Рисунок 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3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i-х специальных помещений, подлежащих аттестации;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549" name="Рисунок 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3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проведения аттестации 1 i-го специального помещения.</w:t>
      </w:r>
    </w:p>
    <w:p w:rsidR="00E8335F" w:rsidRPr="00F14200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.6.</w:t>
      </w:r>
      <w:r w:rsidR="00B12039" w:rsidRPr="00F14200">
        <w:rPr>
          <w:sz w:val="24"/>
          <w:szCs w:val="24"/>
        </w:rPr>
        <w:t>7</w:t>
      </w:r>
      <w:r w:rsidR="00E8335F" w:rsidRPr="00F14200">
        <w:rPr>
          <w:sz w:val="24"/>
          <w:szCs w:val="24"/>
        </w:rPr>
        <w:t>. Затраты на проведение диспансеризации работников (</w:t>
      </w:r>
      <w:r w:rsidR="00E8335F"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548" name="Рисунок 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3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1381125" cy="257175"/>
            <wp:effectExtent l="0" t="0" r="0" b="0"/>
            <wp:docPr id="547" name="Рисунок 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3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546" name="Рисунок 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3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численность работников, подлежащих диспансеризации;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0" b="0"/>
            <wp:docPr id="545" name="Рисунок 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3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проведения диспансеризации в расчете на 1 работника.</w:t>
      </w:r>
    </w:p>
    <w:p w:rsidR="00E8335F" w:rsidRPr="00F14200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.6.</w:t>
      </w:r>
      <w:r w:rsidR="00B12039" w:rsidRPr="00F14200">
        <w:rPr>
          <w:sz w:val="24"/>
          <w:szCs w:val="24"/>
        </w:rPr>
        <w:t>8</w:t>
      </w:r>
      <w:r w:rsidR="00E8335F" w:rsidRPr="00F14200">
        <w:rPr>
          <w:sz w:val="24"/>
          <w:szCs w:val="24"/>
        </w:rPr>
        <w:t>. Затраты на оплату работ по монтажу (установке), дооборудованию и наладке оборудования (</w:t>
      </w:r>
      <w:r w:rsidR="00E8335F"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544" name="Рисунок 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3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1628775" cy="495300"/>
            <wp:effectExtent l="0" t="0" r="0" b="0"/>
            <wp:docPr id="543" name="Рисунок 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3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419100" cy="266700"/>
            <wp:effectExtent l="0" t="0" r="0" b="0"/>
            <wp:docPr id="542" name="Рисунок 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3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g-го оборудования, подлежащего монтажу (установке), дооборудованию и наладке;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390525" cy="266700"/>
            <wp:effectExtent l="0" t="0" r="0" b="0"/>
            <wp:docPr id="541" name="Рисунок 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3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монтажа (установки), дооборудования и наладки g-го оборудования.</w:t>
      </w:r>
    </w:p>
    <w:p w:rsidR="00E8335F" w:rsidRPr="00F14200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.6.</w:t>
      </w:r>
      <w:r w:rsidR="00B12039" w:rsidRPr="00F14200">
        <w:rPr>
          <w:sz w:val="24"/>
          <w:szCs w:val="24"/>
        </w:rPr>
        <w:t>9</w:t>
      </w:r>
      <w:r w:rsidR="00E8335F" w:rsidRPr="00F14200">
        <w:rPr>
          <w:sz w:val="24"/>
          <w:szCs w:val="24"/>
        </w:rPr>
        <w:t>. Затраты на оплату услуг вневедомственной охраны определяются по фактическим затратам в отчетном финансовом году.</w:t>
      </w:r>
    </w:p>
    <w:p w:rsidR="00E8335F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.6.</w:t>
      </w:r>
      <w:r w:rsidR="00B12039" w:rsidRPr="00F14200">
        <w:rPr>
          <w:sz w:val="24"/>
          <w:szCs w:val="24"/>
        </w:rPr>
        <w:t>10</w:t>
      </w:r>
      <w:r w:rsidR="00E8335F" w:rsidRPr="00F14200">
        <w:rPr>
          <w:sz w:val="24"/>
          <w:szCs w:val="24"/>
        </w:rPr>
        <w:t>. Затраты на приобретение полисов обязательного страхования гражданской ответственности владельцев транспортных средств (</w:t>
      </w:r>
      <w:r w:rsidR="00E8335F"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361950" cy="247650"/>
            <wp:effectExtent l="0" t="0" r="0" b="0"/>
            <wp:docPr id="540" name="Рисунок 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3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342" w:history="1">
        <w:r w:rsidR="00D37939" w:rsidRPr="00F14200">
          <w:rPr>
            <w:sz w:val="24"/>
            <w:szCs w:val="24"/>
          </w:rPr>
          <w:t>У</w:t>
        </w:r>
        <w:r w:rsidR="00E8335F" w:rsidRPr="00F14200">
          <w:rPr>
            <w:sz w:val="24"/>
            <w:szCs w:val="24"/>
          </w:rPr>
          <w:t>казанием</w:t>
        </w:r>
      </w:hyperlink>
      <w:r w:rsidR="00E8335F" w:rsidRPr="00F14200">
        <w:rPr>
          <w:sz w:val="24"/>
          <w:szCs w:val="24"/>
        </w:rPr>
        <w:t xml:space="preserve"> Центрального банка Российской Федерации от 19</w:t>
      </w:r>
      <w:r w:rsidR="0059484A" w:rsidRPr="00F14200">
        <w:rPr>
          <w:sz w:val="24"/>
          <w:szCs w:val="24"/>
        </w:rPr>
        <w:t>.09.</w:t>
      </w:r>
      <w:r w:rsidR="00E8335F" w:rsidRPr="00F14200">
        <w:rPr>
          <w:sz w:val="24"/>
          <w:szCs w:val="24"/>
        </w:rPr>
        <w:t xml:space="preserve">2014 </w:t>
      </w:r>
      <w:r w:rsidR="00620BE9" w:rsidRPr="00F14200">
        <w:rPr>
          <w:sz w:val="24"/>
          <w:szCs w:val="24"/>
        </w:rPr>
        <w:t>№</w:t>
      </w:r>
      <w:r w:rsidR="00E8335F" w:rsidRPr="00F14200">
        <w:rPr>
          <w:sz w:val="24"/>
          <w:szCs w:val="24"/>
        </w:rPr>
        <w:t xml:space="preserve"> </w:t>
      </w:r>
      <w:r w:rsidR="00E8335F" w:rsidRPr="00F14200">
        <w:rPr>
          <w:sz w:val="24"/>
          <w:szCs w:val="24"/>
        </w:rPr>
        <w:lastRenderedPageBreak/>
        <w:t xml:space="preserve">3384-У </w:t>
      </w:r>
      <w:r w:rsidR="0059484A" w:rsidRPr="00F14200">
        <w:rPr>
          <w:sz w:val="24"/>
          <w:szCs w:val="24"/>
        </w:rPr>
        <w:t>«</w:t>
      </w:r>
      <w:r w:rsidR="00E8335F" w:rsidRPr="00F14200">
        <w:rPr>
          <w:sz w:val="24"/>
          <w:szCs w:val="24"/>
        </w:rPr>
        <w:t>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</w:t>
      </w:r>
      <w:r w:rsidR="0059484A" w:rsidRPr="00F14200">
        <w:rPr>
          <w:sz w:val="24"/>
          <w:szCs w:val="24"/>
        </w:rPr>
        <w:t>»</w:t>
      </w:r>
      <w:r w:rsidR="00E8335F" w:rsidRPr="00F14200">
        <w:rPr>
          <w:sz w:val="24"/>
          <w:szCs w:val="24"/>
        </w:rPr>
        <w:t>.</w:t>
      </w:r>
    </w:p>
    <w:p w:rsidR="00F14200" w:rsidRPr="00F14200" w:rsidRDefault="00F14200" w:rsidP="00F14200">
      <w:pPr>
        <w:pStyle w:val="ad"/>
        <w:rPr>
          <w:sz w:val="24"/>
          <w:szCs w:val="24"/>
        </w:rPr>
      </w:pPr>
    </w:p>
    <w:p w:rsidR="00E8335F" w:rsidRPr="000708FA" w:rsidRDefault="002B76DB" w:rsidP="00BC221E">
      <w:pPr>
        <w:pStyle w:val="ad"/>
        <w:rPr>
          <w:b/>
          <w:sz w:val="24"/>
          <w:szCs w:val="24"/>
        </w:rPr>
      </w:pPr>
      <w:bookmarkStart w:id="24" w:name="Par828"/>
      <w:bookmarkEnd w:id="24"/>
      <w:r w:rsidRPr="000708FA">
        <w:rPr>
          <w:b/>
          <w:sz w:val="24"/>
          <w:szCs w:val="24"/>
        </w:rPr>
        <w:t>3</w:t>
      </w:r>
      <w:r w:rsidR="006518CC" w:rsidRPr="000708FA">
        <w:rPr>
          <w:b/>
          <w:sz w:val="24"/>
          <w:szCs w:val="24"/>
        </w:rPr>
        <w:t>.7.</w:t>
      </w:r>
      <w:r w:rsidR="00E8335F" w:rsidRPr="000708FA">
        <w:rPr>
          <w:b/>
          <w:sz w:val="24"/>
          <w:szCs w:val="24"/>
        </w:rPr>
        <w:t xml:space="preserve">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r w:rsidR="0059484A" w:rsidRPr="000708FA">
        <w:rPr>
          <w:b/>
          <w:sz w:val="24"/>
          <w:szCs w:val="24"/>
        </w:rPr>
        <w:t>.</w:t>
      </w:r>
    </w:p>
    <w:p w:rsidR="00E8335F" w:rsidRPr="00BC221E" w:rsidRDefault="002B76DB" w:rsidP="00BC221E">
      <w:pPr>
        <w:pStyle w:val="ad"/>
        <w:rPr>
          <w:sz w:val="24"/>
          <w:szCs w:val="24"/>
        </w:rPr>
      </w:pPr>
      <w:r w:rsidRPr="00BC221E">
        <w:rPr>
          <w:sz w:val="24"/>
          <w:szCs w:val="24"/>
        </w:rPr>
        <w:t>3</w:t>
      </w:r>
      <w:r w:rsidR="006518CC" w:rsidRPr="00BC221E">
        <w:rPr>
          <w:sz w:val="24"/>
          <w:szCs w:val="24"/>
        </w:rPr>
        <w:t>.7.1</w:t>
      </w:r>
      <w:r w:rsidR="00E8335F" w:rsidRPr="00BC221E">
        <w:rPr>
          <w:sz w:val="24"/>
          <w:szCs w:val="24"/>
        </w:rPr>
        <w:t>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r w:rsidR="00E8335F"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266700" cy="266700"/>
            <wp:effectExtent l="0" t="0" r="0" b="0"/>
            <wp:docPr id="523" name="Рисунок 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3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BC221E">
        <w:rPr>
          <w:sz w:val="24"/>
          <w:szCs w:val="24"/>
        </w:rPr>
        <w:t>), определяются по формуле:</w:t>
      </w:r>
    </w:p>
    <w:p w:rsidR="00E8335F" w:rsidRPr="00BC221E" w:rsidRDefault="00E8335F" w:rsidP="00BC221E">
      <w:pPr>
        <w:pStyle w:val="ad"/>
        <w:rPr>
          <w:sz w:val="24"/>
          <w:szCs w:val="24"/>
        </w:rPr>
      </w:pPr>
      <w:r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1457325" cy="266700"/>
            <wp:effectExtent l="0" t="0" r="0" b="0"/>
            <wp:docPr id="522" name="Рисунок 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3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221E">
        <w:rPr>
          <w:sz w:val="24"/>
          <w:szCs w:val="24"/>
        </w:rPr>
        <w:t>,</w:t>
      </w:r>
      <w:r w:rsidR="0059484A" w:rsidRPr="00BC221E">
        <w:rPr>
          <w:sz w:val="24"/>
          <w:szCs w:val="24"/>
        </w:rPr>
        <w:t xml:space="preserve"> где</w:t>
      </w:r>
    </w:p>
    <w:p w:rsidR="00E8335F" w:rsidRPr="00BC221E" w:rsidRDefault="00E8335F" w:rsidP="00BC221E">
      <w:pPr>
        <w:pStyle w:val="ad"/>
        <w:rPr>
          <w:sz w:val="24"/>
          <w:szCs w:val="24"/>
        </w:rPr>
      </w:pPr>
      <w:r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521" name="Рисунок 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3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BC221E">
        <w:rPr>
          <w:sz w:val="24"/>
          <w:szCs w:val="24"/>
        </w:rPr>
        <w:t>–</w:t>
      </w:r>
      <w:r w:rsidRPr="00BC221E">
        <w:rPr>
          <w:sz w:val="24"/>
          <w:szCs w:val="24"/>
        </w:rPr>
        <w:t xml:space="preserve"> затраты на приобретение транспортных средств;</w:t>
      </w:r>
    </w:p>
    <w:p w:rsidR="00E8335F" w:rsidRPr="00BC221E" w:rsidRDefault="00E8335F" w:rsidP="00BC221E">
      <w:pPr>
        <w:pStyle w:val="ad"/>
        <w:rPr>
          <w:sz w:val="24"/>
          <w:szCs w:val="24"/>
        </w:rPr>
      </w:pPr>
      <w:r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0" b="0"/>
            <wp:docPr id="520" name="Рисунок 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3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BC221E">
        <w:rPr>
          <w:sz w:val="24"/>
          <w:szCs w:val="24"/>
        </w:rPr>
        <w:t>–</w:t>
      </w:r>
      <w:r w:rsidRPr="00BC221E">
        <w:rPr>
          <w:sz w:val="24"/>
          <w:szCs w:val="24"/>
        </w:rPr>
        <w:t xml:space="preserve"> затраты на приобретение мебели;</w:t>
      </w:r>
    </w:p>
    <w:p w:rsidR="00E8335F" w:rsidRPr="00BC221E" w:rsidRDefault="00E8335F" w:rsidP="00BC221E">
      <w:pPr>
        <w:pStyle w:val="ad"/>
        <w:rPr>
          <w:sz w:val="24"/>
          <w:szCs w:val="24"/>
        </w:rPr>
      </w:pPr>
      <w:r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519" name="Рисунок 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3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BC221E">
        <w:rPr>
          <w:sz w:val="24"/>
          <w:szCs w:val="24"/>
        </w:rPr>
        <w:t>–</w:t>
      </w:r>
      <w:r w:rsidRPr="00BC221E">
        <w:rPr>
          <w:sz w:val="24"/>
          <w:szCs w:val="24"/>
        </w:rPr>
        <w:t xml:space="preserve"> затраты на приобретение систем кондиционирования.</w:t>
      </w:r>
    </w:p>
    <w:p w:rsidR="00E8335F" w:rsidRPr="00BC221E" w:rsidRDefault="002B76DB" w:rsidP="00BC221E">
      <w:pPr>
        <w:pStyle w:val="ad"/>
        <w:rPr>
          <w:sz w:val="24"/>
          <w:szCs w:val="24"/>
        </w:rPr>
      </w:pPr>
      <w:bookmarkStart w:id="25" w:name="Par840"/>
      <w:bookmarkEnd w:id="25"/>
      <w:r w:rsidRPr="00BC221E">
        <w:rPr>
          <w:sz w:val="24"/>
          <w:szCs w:val="24"/>
        </w:rPr>
        <w:t>3</w:t>
      </w:r>
      <w:r w:rsidR="006518CC" w:rsidRPr="00BC221E">
        <w:rPr>
          <w:sz w:val="24"/>
          <w:szCs w:val="24"/>
        </w:rPr>
        <w:t>.7.2</w:t>
      </w:r>
      <w:r w:rsidR="00E8335F" w:rsidRPr="00BC221E">
        <w:rPr>
          <w:sz w:val="24"/>
          <w:szCs w:val="24"/>
        </w:rPr>
        <w:t>. Затраты на приобретение транспортных средств (</w:t>
      </w:r>
      <w:r w:rsidR="00E8335F"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518" name="Рисунок 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3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BC221E">
        <w:rPr>
          <w:sz w:val="24"/>
          <w:szCs w:val="24"/>
        </w:rPr>
        <w:t>) определяются по формуле:</w:t>
      </w:r>
    </w:p>
    <w:p w:rsidR="00E8335F" w:rsidRPr="00BC221E" w:rsidRDefault="00E8335F" w:rsidP="00BC221E">
      <w:pPr>
        <w:pStyle w:val="ad"/>
        <w:rPr>
          <w:sz w:val="24"/>
          <w:szCs w:val="24"/>
        </w:rPr>
      </w:pPr>
      <w:r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1409700" cy="476250"/>
            <wp:effectExtent l="0" t="0" r="0" b="0"/>
            <wp:docPr id="517" name="Рисунок 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3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221E">
        <w:rPr>
          <w:sz w:val="24"/>
          <w:szCs w:val="24"/>
        </w:rPr>
        <w:t>,</w:t>
      </w:r>
      <w:r w:rsidR="0059484A" w:rsidRPr="00BC221E">
        <w:rPr>
          <w:sz w:val="24"/>
          <w:szCs w:val="24"/>
        </w:rPr>
        <w:t xml:space="preserve"> где</w:t>
      </w:r>
    </w:p>
    <w:p w:rsidR="00E8335F" w:rsidRPr="00BC221E" w:rsidRDefault="00E8335F" w:rsidP="00BC221E">
      <w:pPr>
        <w:pStyle w:val="ad"/>
        <w:rPr>
          <w:sz w:val="24"/>
          <w:szCs w:val="24"/>
        </w:rPr>
      </w:pPr>
      <w:r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516" name="Рисунок 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3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BC221E">
        <w:rPr>
          <w:sz w:val="24"/>
          <w:szCs w:val="24"/>
        </w:rPr>
        <w:t>–</w:t>
      </w:r>
      <w:r w:rsidRPr="00BC221E">
        <w:rPr>
          <w:sz w:val="24"/>
          <w:szCs w:val="24"/>
        </w:rPr>
        <w:t xml:space="preserve"> планируемое к приобретению количество i-х транспортных средств в соответствии с нормативами органов </w:t>
      </w:r>
      <w:r w:rsidR="008D5EB2" w:rsidRPr="00BC221E">
        <w:rPr>
          <w:sz w:val="24"/>
          <w:szCs w:val="24"/>
        </w:rPr>
        <w:t>администрации с</w:t>
      </w:r>
      <w:r w:rsidRPr="00BC221E">
        <w:rPr>
          <w:sz w:val="24"/>
          <w:szCs w:val="24"/>
        </w:rPr>
        <w:t xml:space="preserve"> учетом нормативов обеспечения функций органов администрации, применяемых при расчете нормативных затрат на приобретение служебного легкового автотранспорта, предусмотренных </w:t>
      </w:r>
      <w:hyperlink w:anchor="Par1026" w:history="1">
        <w:r w:rsidRPr="00BC221E">
          <w:rPr>
            <w:sz w:val="24"/>
            <w:szCs w:val="24"/>
          </w:rPr>
          <w:t>приложением</w:t>
        </w:r>
      </w:hyperlink>
      <w:r w:rsidR="004340B2" w:rsidRPr="00BC221E">
        <w:rPr>
          <w:sz w:val="24"/>
          <w:szCs w:val="24"/>
        </w:rPr>
        <w:t xml:space="preserve"> к настоящим Правилам</w:t>
      </w:r>
      <w:r w:rsidRPr="00BC221E">
        <w:rPr>
          <w:sz w:val="24"/>
          <w:szCs w:val="24"/>
        </w:rPr>
        <w:t>;</w:t>
      </w:r>
    </w:p>
    <w:p w:rsidR="00E8335F" w:rsidRPr="00BC221E" w:rsidRDefault="00E8335F" w:rsidP="00BC221E">
      <w:pPr>
        <w:pStyle w:val="ad"/>
        <w:rPr>
          <w:sz w:val="24"/>
          <w:szCs w:val="24"/>
        </w:rPr>
      </w:pPr>
      <w:r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489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5"/>
                    <pic:cNvPicPr>
                      <a:picLocks noChangeAspect="1" noChangeArrowheads="1"/>
                    </pic:cNvPicPr>
                  </pic:nvPicPr>
                  <pic:blipFill>
                    <a:blip r:embed="rId3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BC221E">
        <w:rPr>
          <w:sz w:val="24"/>
          <w:szCs w:val="24"/>
        </w:rPr>
        <w:t>–</w:t>
      </w:r>
      <w:r w:rsidRPr="00BC221E">
        <w:rPr>
          <w:sz w:val="24"/>
          <w:szCs w:val="24"/>
        </w:rPr>
        <w:t xml:space="preserve"> цена приобретения i-го транспортного средства в соответствии с нормативами органов администрации с учетом нормативов обеспечения функций органов администрации, применяемых при расчете нормативных затрат на приобретение служебного легкового автотранспорта, предусмотренных </w:t>
      </w:r>
      <w:hyperlink w:anchor="Par1026" w:history="1">
        <w:r w:rsidR="004340B2" w:rsidRPr="00BC221E">
          <w:rPr>
            <w:sz w:val="24"/>
            <w:szCs w:val="24"/>
          </w:rPr>
          <w:t>приложением</w:t>
        </w:r>
      </w:hyperlink>
      <w:r w:rsidR="004340B2" w:rsidRPr="00BC221E">
        <w:rPr>
          <w:sz w:val="24"/>
          <w:szCs w:val="24"/>
        </w:rPr>
        <w:t xml:space="preserve"> к настоящим Правилам</w:t>
      </w:r>
      <w:r w:rsidRPr="00BC221E">
        <w:rPr>
          <w:sz w:val="24"/>
          <w:szCs w:val="24"/>
        </w:rPr>
        <w:t>.</w:t>
      </w:r>
    </w:p>
    <w:p w:rsidR="00E8335F" w:rsidRPr="00BC221E" w:rsidRDefault="002B76DB" w:rsidP="00BC221E">
      <w:pPr>
        <w:pStyle w:val="ad"/>
        <w:rPr>
          <w:sz w:val="24"/>
          <w:szCs w:val="24"/>
        </w:rPr>
      </w:pPr>
      <w:bookmarkStart w:id="26" w:name="Par847"/>
      <w:bookmarkEnd w:id="26"/>
      <w:r w:rsidRPr="00BC221E">
        <w:rPr>
          <w:sz w:val="24"/>
          <w:szCs w:val="24"/>
        </w:rPr>
        <w:t>3</w:t>
      </w:r>
      <w:r w:rsidR="006518CC" w:rsidRPr="00BC221E">
        <w:rPr>
          <w:sz w:val="24"/>
          <w:szCs w:val="24"/>
        </w:rPr>
        <w:t>.7.3</w:t>
      </w:r>
      <w:r w:rsidR="00E8335F" w:rsidRPr="00BC221E">
        <w:rPr>
          <w:sz w:val="24"/>
          <w:szCs w:val="24"/>
        </w:rPr>
        <w:t>. Затраты на приобретение мебели (</w:t>
      </w:r>
      <w:r w:rsidR="00E8335F"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0" b="0"/>
            <wp:docPr id="514" name="Рисунок 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3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BC221E">
        <w:rPr>
          <w:sz w:val="24"/>
          <w:szCs w:val="24"/>
        </w:rPr>
        <w:t>) определяются по формуле:</w:t>
      </w:r>
    </w:p>
    <w:p w:rsidR="00E8335F" w:rsidRPr="00BC221E" w:rsidRDefault="00E8335F" w:rsidP="00BC221E">
      <w:pPr>
        <w:pStyle w:val="ad"/>
        <w:rPr>
          <w:sz w:val="24"/>
          <w:szCs w:val="24"/>
        </w:rPr>
      </w:pPr>
      <w:r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1714500" cy="476250"/>
            <wp:effectExtent l="0" t="0" r="0" b="0"/>
            <wp:docPr id="513" name="Рисунок 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3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221E">
        <w:rPr>
          <w:sz w:val="24"/>
          <w:szCs w:val="24"/>
        </w:rPr>
        <w:t>,где</w:t>
      </w:r>
    </w:p>
    <w:p w:rsidR="00E8335F" w:rsidRPr="00BC221E" w:rsidRDefault="00E8335F" w:rsidP="00BC221E">
      <w:pPr>
        <w:pStyle w:val="ad"/>
        <w:rPr>
          <w:sz w:val="24"/>
          <w:szCs w:val="24"/>
        </w:rPr>
      </w:pPr>
      <w:r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428625" cy="247650"/>
            <wp:effectExtent l="0" t="0" r="0" b="0"/>
            <wp:docPr id="512" name="Рисунок 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3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BC221E">
        <w:rPr>
          <w:sz w:val="24"/>
          <w:szCs w:val="24"/>
        </w:rPr>
        <w:t>–</w:t>
      </w:r>
      <w:r w:rsidRPr="00BC221E">
        <w:rPr>
          <w:sz w:val="24"/>
          <w:szCs w:val="24"/>
        </w:rPr>
        <w:t xml:space="preserve"> планируемое к приобретению количество i-х предметов мебели в соответствии с нормативами органов администрации;</w:t>
      </w:r>
    </w:p>
    <w:p w:rsidR="00E8335F" w:rsidRPr="00BC221E" w:rsidRDefault="00E8335F" w:rsidP="00BC221E">
      <w:pPr>
        <w:pStyle w:val="ad"/>
        <w:rPr>
          <w:sz w:val="24"/>
          <w:szCs w:val="24"/>
        </w:rPr>
      </w:pPr>
      <w:r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409575" cy="247650"/>
            <wp:effectExtent l="0" t="0" r="0" b="0"/>
            <wp:docPr id="511" name="Рисунок 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3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BC221E">
        <w:rPr>
          <w:sz w:val="24"/>
          <w:szCs w:val="24"/>
        </w:rPr>
        <w:t>–</w:t>
      </w:r>
      <w:r w:rsidRPr="00BC221E">
        <w:rPr>
          <w:sz w:val="24"/>
          <w:szCs w:val="24"/>
        </w:rPr>
        <w:t xml:space="preserve"> цена i-го предмета мебели в соответствии с нормативами органов администрации.</w:t>
      </w:r>
    </w:p>
    <w:p w:rsidR="00E8335F" w:rsidRPr="00BC221E" w:rsidRDefault="002B76DB" w:rsidP="00BC221E">
      <w:pPr>
        <w:pStyle w:val="ad"/>
        <w:rPr>
          <w:sz w:val="24"/>
          <w:szCs w:val="24"/>
        </w:rPr>
      </w:pPr>
      <w:r w:rsidRPr="00BC221E">
        <w:rPr>
          <w:sz w:val="24"/>
          <w:szCs w:val="24"/>
        </w:rPr>
        <w:t>3</w:t>
      </w:r>
      <w:r w:rsidR="006518CC" w:rsidRPr="00BC221E">
        <w:rPr>
          <w:sz w:val="24"/>
          <w:szCs w:val="24"/>
        </w:rPr>
        <w:t>.7.4</w:t>
      </w:r>
      <w:r w:rsidR="00E8335F" w:rsidRPr="00BC221E">
        <w:rPr>
          <w:sz w:val="24"/>
          <w:szCs w:val="24"/>
        </w:rPr>
        <w:t>. Затраты на приобретение систем кондиционирования (</w:t>
      </w:r>
      <w:r w:rsidR="00E8335F"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510" name="Рисунок 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3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BC221E">
        <w:rPr>
          <w:sz w:val="24"/>
          <w:szCs w:val="24"/>
        </w:rPr>
        <w:t>) определяются по формуле:</w:t>
      </w:r>
    </w:p>
    <w:p w:rsidR="00E8335F" w:rsidRPr="00BC221E" w:rsidRDefault="00E8335F" w:rsidP="00BC221E">
      <w:pPr>
        <w:pStyle w:val="ad"/>
        <w:rPr>
          <w:sz w:val="24"/>
          <w:szCs w:val="24"/>
        </w:rPr>
      </w:pPr>
      <w:r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1285875" cy="476250"/>
            <wp:effectExtent l="0" t="0" r="0" b="0"/>
            <wp:docPr id="509" name="Рисунок 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3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221E">
        <w:rPr>
          <w:sz w:val="24"/>
          <w:szCs w:val="24"/>
        </w:rPr>
        <w:t>,где</w:t>
      </w:r>
    </w:p>
    <w:p w:rsidR="00E8335F" w:rsidRPr="00BC221E" w:rsidRDefault="00E8335F" w:rsidP="00BC221E">
      <w:pPr>
        <w:pStyle w:val="ad"/>
        <w:rPr>
          <w:sz w:val="24"/>
          <w:szCs w:val="24"/>
        </w:rPr>
      </w:pPr>
      <w:r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0" t="0" r="0" b="0"/>
            <wp:docPr id="508" name="Рисунок 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3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BC221E">
        <w:rPr>
          <w:sz w:val="24"/>
          <w:szCs w:val="24"/>
        </w:rPr>
        <w:t>–</w:t>
      </w:r>
      <w:r w:rsidRPr="00BC221E">
        <w:rPr>
          <w:sz w:val="24"/>
          <w:szCs w:val="24"/>
        </w:rPr>
        <w:t xml:space="preserve"> планируемое к приобретению количество i-х систем кондиционирования;</w:t>
      </w:r>
    </w:p>
    <w:p w:rsidR="00E8335F" w:rsidRDefault="00E8335F" w:rsidP="00BC221E">
      <w:pPr>
        <w:pStyle w:val="ad"/>
        <w:rPr>
          <w:sz w:val="24"/>
          <w:szCs w:val="24"/>
        </w:rPr>
      </w:pPr>
      <w:r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507" name="Рисунок 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3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BC221E">
        <w:rPr>
          <w:sz w:val="24"/>
          <w:szCs w:val="24"/>
        </w:rPr>
        <w:t>–</w:t>
      </w:r>
      <w:r w:rsidRPr="00BC221E">
        <w:rPr>
          <w:sz w:val="24"/>
          <w:szCs w:val="24"/>
        </w:rPr>
        <w:t xml:space="preserve"> цена </w:t>
      </w:r>
      <w:r w:rsidR="00697CF3" w:rsidRPr="00BC221E">
        <w:rPr>
          <w:sz w:val="24"/>
          <w:szCs w:val="24"/>
        </w:rPr>
        <w:t>i</w:t>
      </w:r>
      <w:r w:rsidRPr="00BC221E">
        <w:rPr>
          <w:sz w:val="24"/>
          <w:szCs w:val="24"/>
        </w:rPr>
        <w:t>-й системы кондиционирования.</w:t>
      </w:r>
    </w:p>
    <w:p w:rsidR="00BC221E" w:rsidRPr="00BC221E" w:rsidRDefault="00BC221E" w:rsidP="00BC221E">
      <w:pPr>
        <w:pStyle w:val="ad"/>
        <w:rPr>
          <w:sz w:val="24"/>
          <w:szCs w:val="24"/>
        </w:rPr>
      </w:pPr>
    </w:p>
    <w:p w:rsidR="00E8335F" w:rsidRPr="007703CF" w:rsidRDefault="002B76DB" w:rsidP="007703CF">
      <w:pPr>
        <w:pStyle w:val="ad"/>
        <w:rPr>
          <w:b/>
          <w:sz w:val="24"/>
          <w:szCs w:val="24"/>
        </w:rPr>
      </w:pPr>
      <w:bookmarkStart w:id="27" w:name="Par862"/>
      <w:bookmarkEnd w:id="27"/>
      <w:r w:rsidRPr="007703CF">
        <w:rPr>
          <w:b/>
          <w:sz w:val="24"/>
          <w:szCs w:val="24"/>
        </w:rPr>
        <w:t>3</w:t>
      </w:r>
      <w:r w:rsidR="006518CC" w:rsidRPr="007703CF">
        <w:rPr>
          <w:b/>
          <w:sz w:val="24"/>
          <w:szCs w:val="24"/>
        </w:rPr>
        <w:t>.8.</w:t>
      </w:r>
      <w:r w:rsidR="00E8335F" w:rsidRPr="007703CF">
        <w:rPr>
          <w:b/>
          <w:sz w:val="24"/>
          <w:szCs w:val="24"/>
        </w:rPr>
        <w:t xml:space="preserve">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r w:rsidR="0059484A" w:rsidRPr="007703CF">
        <w:rPr>
          <w:b/>
          <w:sz w:val="24"/>
          <w:szCs w:val="24"/>
        </w:rPr>
        <w:t>.</w:t>
      </w:r>
    </w:p>
    <w:p w:rsidR="00E8335F" w:rsidRPr="007703CF" w:rsidRDefault="002B76DB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lastRenderedPageBreak/>
        <w:t>3</w:t>
      </w:r>
      <w:r w:rsidR="006518CC" w:rsidRPr="007703CF">
        <w:rPr>
          <w:sz w:val="24"/>
          <w:szCs w:val="24"/>
        </w:rPr>
        <w:t>.8.1</w:t>
      </w:r>
      <w:r w:rsidR="00E8335F" w:rsidRPr="007703CF">
        <w:rPr>
          <w:sz w:val="24"/>
          <w:szCs w:val="24"/>
        </w:rPr>
        <w:t>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 w:rsidR="00E8335F"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266700" cy="266700"/>
            <wp:effectExtent l="0" t="0" r="0" b="0"/>
            <wp:docPr id="506" name="Рисунок 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3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7703CF">
        <w:rPr>
          <w:sz w:val="24"/>
          <w:szCs w:val="24"/>
        </w:rPr>
        <w:t>), определяются по формуле: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2686050" cy="266700"/>
            <wp:effectExtent l="0" t="0" r="0" b="0"/>
            <wp:docPr id="505" name="Рисунок 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3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3CF">
        <w:rPr>
          <w:sz w:val="24"/>
          <w:szCs w:val="24"/>
        </w:rPr>
        <w:t>,где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504" name="Рисунок 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3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затраты на приобретение бланочной продукции;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503" name="Рисунок 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3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затраты на приобретение канцелярских принадлежностей;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502" name="Рисунок 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3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затраты на приобретение хозяйственных товаров и принадлежностей;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501" name="Рисунок 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3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затраты на приобретение горюче-смазочных материалов;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500" name="Рисунок 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3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затраты на приобретение запасных частей для транспортных средств;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499" name="Рисунок 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3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затраты на приобретение материальных запасов для нужд гражданской обороны.</w:t>
      </w:r>
    </w:p>
    <w:p w:rsidR="00E8335F" w:rsidRPr="007703CF" w:rsidRDefault="002B76DB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>3</w:t>
      </w:r>
      <w:r w:rsidR="006518CC" w:rsidRPr="007703CF">
        <w:rPr>
          <w:sz w:val="24"/>
          <w:szCs w:val="24"/>
        </w:rPr>
        <w:t>.8.2</w:t>
      </w:r>
      <w:r w:rsidR="00E8335F" w:rsidRPr="007703CF">
        <w:rPr>
          <w:sz w:val="24"/>
          <w:szCs w:val="24"/>
        </w:rPr>
        <w:t>. Затраты на приобретение бланочной продукции (</w:t>
      </w:r>
      <w:r w:rsidR="00E8335F"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498" name="Рисунок 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3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7703CF">
        <w:rPr>
          <w:sz w:val="24"/>
          <w:szCs w:val="24"/>
        </w:rPr>
        <w:t>) определяются по формуле: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2476500" cy="495300"/>
            <wp:effectExtent l="0" t="0" r="0" b="0"/>
            <wp:docPr id="497" name="Рисунок 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3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3CF">
        <w:rPr>
          <w:sz w:val="24"/>
          <w:szCs w:val="24"/>
        </w:rPr>
        <w:t>,где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496" name="Рисунок 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3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планируемое к приобретению количество бланочной продукции;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495" name="Рисунок 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3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цена 1 бланка по i-му тиражу;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352425" cy="266700"/>
            <wp:effectExtent l="0" t="0" r="0" b="0"/>
            <wp:docPr id="494" name="Рисунок 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3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планируемое к приобретению количество прочей продукции, изготовляемой типографией;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493" name="Рисунок 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37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цена 1 единицы прочей продукции, изготовляемой типографией, по j-му тиражу.</w:t>
      </w:r>
    </w:p>
    <w:p w:rsidR="00E8335F" w:rsidRPr="007703CF" w:rsidRDefault="002B76DB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>3</w:t>
      </w:r>
      <w:r w:rsidR="006518CC" w:rsidRPr="007703CF">
        <w:rPr>
          <w:sz w:val="24"/>
          <w:szCs w:val="24"/>
        </w:rPr>
        <w:t>.8.</w:t>
      </w:r>
      <w:r w:rsidR="001A6F18" w:rsidRPr="007703CF">
        <w:rPr>
          <w:sz w:val="24"/>
          <w:szCs w:val="24"/>
        </w:rPr>
        <w:t>3</w:t>
      </w:r>
      <w:r w:rsidR="00E8335F" w:rsidRPr="007703CF">
        <w:rPr>
          <w:sz w:val="24"/>
          <w:szCs w:val="24"/>
        </w:rPr>
        <w:t>. Затраты на приобретение канцелярских принадлежностей (</w:t>
      </w:r>
      <w:r w:rsidR="00E8335F"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492" name="Рисунок 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/>
                    <pic:cNvPicPr>
                      <a:picLocks noChangeAspect="1" noChangeArrowheads="1"/>
                    </pic:cNvPicPr>
                  </pic:nvPicPr>
                  <pic:blipFill>
                    <a:blip r:embed="rId37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7703CF">
        <w:rPr>
          <w:sz w:val="24"/>
          <w:szCs w:val="24"/>
        </w:rPr>
        <w:t>) определяются по формуле: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2162175" cy="476250"/>
            <wp:effectExtent l="0" t="0" r="0" b="0"/>
            <wp:docPr id="491" name="Рисунок 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>
                      <a:picLocks noChangeAspect="1" noChangeArrowheads="1"/>
                    </pic:cNvPicPr>
                  </pic:nvPicPr>
                  <pic:blipFill>
                    <a:blip r:embed="rId3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3CF">
        <w:rPr>
          <w:sz w:val="24"/>
          <w:szCs w:val="24"/>
        </w:rPr>
        <w:t>,где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428625" cy="247650"/>
            <wp:effectExtent l="0" t="0" r="0" b="0"/>
            <wp:docPr id="490" name="Рисунок 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37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количество i-го предмета канцелярских принадлежностей в соответствии с нормативами органов администрации в расчете на основного работника;</w:t>
      </w:r>
    </w:p>
    <w:p w:rsidR="00983E80" w:rsidRPr="007703CF" w:rsidRDefault="00983E80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 xml:space="preserve">Чоп </w:t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показатель расчётной численности основных работников, определяемый в соответствии с </w:t>
      </w:r>
      <w:r w:rsidR="00CA12C4" w:rsidRPr="007703CF">
        <w:rPr>
          <w:sz w:val="24"/>
          <w:szCs w:val="24"/>
        </w:rPr>
        <w:t>Постановлением Правительства РФ от 13.10.2014№ 1047</w:t>
      </w:r>
      <w:r w:rsidRPr="007703CF">
        <w:rPr>
          <w:sz w:val="24"/>
          <w:szCs w:val="24"/>
        </w:rPr>
        <w:t>.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390525" cy="247650"/>
            <wp:effectExtent l="0" t="0" r="0" b="0"/>
            <wp:docPr id="488" name="Рисунок 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>
                      <a:picLocks noChangeAspect="1" noChangeArrowheads="1"/>
                    </pic:cNvPicPr>
                  </pic:nvPicPr>
                  <pic:blipFill>
                    <a:blip r:embed="rId3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цена</w:t>
      </w:r>
      <w:r w:rsidR="00697CF3" w:rsidRPr="007703CF">
        <w:rPr>
          <w:sz w:val="24"/>
          <w:szCs w:val="24"/>
        </w:rPr>
        <w:t xml:space="preserve"> 1</w:t>
      </w:r>
      <w:r w:rsidRPr="007703CF">
        <w:rPr>
          <w:sz w:val="24"/>
          <w:szCs w:val="24"/>
        </w:rPr>
        <w:t xml:space="preserve"> i-го предмета канцелярских принадлежностей в соответствии с нормативами органов администрации.</w:t>
      </w:r>
    </w:p>
    <w:p w:rsidR="00E8335F" w:rsidRPr="007703CF" w:rsidRDefault="002B76DB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>3</w:t>
      </w:r>
      <w:r w:rsidR="006518CC" w:rsidRPr="007703CF">
        <w:rPr>
          <w:sz w:val="24"/>
          <w:szCs w:val="24"/>
        </w:rPr>
        <w:t>.8.</w:t>
      </w:r>
      <w:r w:rsidR="001A6F18" w:rsidRPr="007703CF">
        <w:rPr>
          <w:sz w:val="24"/>
          <w:szCs w:val="24"/>
        </w:rPr>
        <w:t>4</w:t>
      </w:r>
      <w:r w:rsidR="00E8335F" w:rsidRPr="007703CF">
        <w:rPr>
          <w:sz w:val="24"/>
          <w:szCs w:val="24"/>
        </w:rPr>
        <w:t>. Затраты на приобретение хозяйственных товаров и принадлежностей (</w:t>
      </w:r>
      <w:r w:rsidR="00E8335F"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487" name="Рисунок 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/>
                    <pic:cNvPicPr>
                      <a:picLocks noChangeAspect="1" noChangeArrowheads="1"/>
                    </pic:cNvPicPr>
                  </pic:nvPicPr>
                  <pic:blipFill>
                    <a:blip r:embed="rId3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7703CF">
        <w:rPr>
          <w:sz w:val="24"/>
          <w:szCs w:val="24"/>
        </w:rPr>
        <w:t>) определяются по формуле: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1409700" cy="476250"/>
            <wp:effectExtent l="0" t="0" r="0" b="0"/>
            <wp:docPr id="486" name="Рисунок 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/>
                    <pic:cNvPicPr>
                      <a:picLocks noChangeAspect="1" noChangeArrowheads="1"/>
                    </pic:cNvPicPr>
                  </pic:nvPicPr>
                  <pic:blipFill>
                    <a:blip r:embed="rId3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3CF">
        <w:rPr>
          <w:sz w:val="24"/>
          <w:szCs w:val="24"/>
        </w:rPr>
        <w:t>,где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485" name="Рисунок 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/>
                    <pic:cNvPicPr>
                      <a:picLocks noChangeAspect="1" noChangeArrowheads="1"/>
                    </pic:cNvPicPr>
                  </pic:nvPicPr>
                  <pic:blipFill>
                    <a:blip r:embed="rId3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цена i-й единицы хозяйственных товаров и принадлежностей в соответствии с нормативами органов администрации;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484" name="Рисунок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/>
                    <pic:cNvPicPr>
                      <a:picLocks noChangeAspect="1" noChangeArrowheads="1"/>
                    </pic:cNvPicPr>
                  </pic:nvPicPr>
                  <pic:blipFill>
                    <a:blip r:embed="rId3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количество i-го хозяйственного товара и принадлежности в соответствии с нормативами органов администрации.</w:t>
      </w:r>
    </w:p>
    <w:p w:rsidR="00E8335F" w:rsidRPr="007703CF" w:rsidRDefault="002B76DB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>3</w:t>
      </w:r>
      <w:r w:rsidR="006518CC" w:rsidRPr="007703CF">
        <w:rPr>
          <w:sz w:val="24"/>
          <w:szCs w:val="24"/>
        </w:rPr>
        <w:t>.8.</w:t>
      </w:r>
      <w:r w:rsidR="001A6F18" w:rsidRPr="007703CF">
        <w:rPr>
          <w:sz w:val="24"/>
          <w:szCs w:val="24"/>
        </w:rPr>
        <w:t>5</w:t>
      </w:r>
      <w:r w:rsidR="00E8335F" w:rsidRPr="007703CF">
        <w:rPr>
          <w:sz w:val="24"/>
          <w:szCs w:val="24"/>
        </w:rPr>
        <w:t>. Затраты на приобретение горюче-смазочных материалов (</w:t>
      </w:r>
      <w:r w:rsidR="00E8335F"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483" name="Рисунок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/>
                    <pic:cNvPicPr>
                      <a:picLocks noChangeAspect="1" noChangeArrowheads="1"/>
                    </pic:cNvPicPr>
                  </pic:nvPicPr>
                  <pic:blipFill>
                    <a:blip r:embed="rId38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7703CF">
        <w:rPr>
          <w:sz w:val="24"/>
          <w:szCs w:val="24"/>
        </w:rPr>
        <w:t>) определяются по формуле: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105025" cy="476250"/>
            <wp:effectExtent l="0" t="0" r="0" b="0"/>
            <wp:docPr id="482" name="Рисунок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/>
                    <pic:cNvPicPr>
                      <a:picLocks noChangeAspect="1" noChangeArrowheads="1"/>
                    </pic:cNvPicPr>
                  </pic:nvPicPr>
                  <pic:blipFill>
                    <a:blip r:embed="rId3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3CF">
        <w:rPr>
          <w:sz w:val="24"/>
          <w:szCs w:val="24"/>
        </w:rPr>
        <w:t>,</w:t>
      </w:r>
      <w:r w:rsidR="0059484A" w:rsidRPr="007703CF">
        <w:rPr>
          <w:sz w:val="24"/>
          <w:szCs w:val="24"/>
        </w:rPr>
        <w:t xml:space="preserve"> где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481" name="Рисунок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/>
                    <pic:cNvPicPr>
                      <a:picLocks noChangeAspect="1" noChangeArrowheads="1"/>
                    </pic:cNvPicPr>
                  </pic:nvPicPr>
                  <pic:blipFill>
                    <a:blip r:embed="rId38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норма расхода топлива на 100 километров пробега i-го транспортного средства согласно </w:t>
      </w:r>
      <w:hyperlink r:id="rId383" w:history="1">
        <w:r w:rsidRPr="007703CF">
          <w:rPr>
            <w:sz w:val="24"/>
            <w:szCs w:val="24"/>
          </w:rPr>
          <w:t>методическим рекомендациям</w:t>
        </w:r>
      </w:hyperlink>
      <w:r w:rsidRPr="007703CF">
        <w:rPr>
          <w:sz w:val="24"/>
          <w:szCs w:val="24"/>
        </w:rPr>
        <w:t xml:space="preserve">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</w:t>
      </w:r>
      <w:r w:rsidR="00720A39" w:rsidRPr="007703CF">
        <w:rPr>
          <w:sz w:val="24"/>
          <w:szCs w:val="24"/>
        </w:rPr>
        <w:t>.03.</w:t>
      </w:r>
      <w:r w:rsidRPr="007703CF">
        <w:rPr>
          <w:sz w:val="24"/>
          <w:szCs w:val="24"/>
        </w:rPr>
        <w:t xml:space="preserve">2008 </w:t>
      </w:r>
      <w:r w:rsidR="00720A39" w:rsidRPr="007703CF">
        <w:rPr>
          <w:sz w:val="24"/>
          <w:szCs w:val="24"/>
        </w:rPr>
        <w:t>№</w:t>
      </w:r>
      <w:r w:rsidRPr="007703CF">
        <w:rPr>
          <w:sz w:val="24"/>
          <w:szCs w:val="24"/>
        </w:rPr>
        <w:t xml:space="preserve"> АМ-23-р;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0" b="0"/>
            <wp:docPr id="480" name="Рисунок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/>
                    <pic:cNvPicPr>
                      <a:picLocks noChangeAspect="1" noChangeArrowheads="1"/>
                    </pic:cNvPicPr>
                  </pic:nvPicPr>
                  <pic:blipFill>
                    <a:blip r:embed="rId3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цена 1 литра горюче-смазочного материала по i-му транспортному средству;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479" name="Рисунок 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/>
                    <pic:cNvPicPr>
                      <a:picLocks noChangeAspect="1" noChangeArrowheads="1"/>
                    </pic:cNvPicPr>
                  </pic:nvPicPr>
                  <pic:blipFill>
                    <a:blip r:embed="rId38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планируемое количество километров пробега i-го транспортного средства использования в очередном финансовом году.</w:t>
      </w:r>
    </w:p>
    <w:p w:rsidR="00E8335F" w:rsidRPr="007703CF" w:rsidRDefault="002B76DB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>3</w:t>
      </w:r>
      <w:r w:rsidR="006518CC" w:rsidRPr="007703CF">
        <w:rPr>
          <w:sz w:val="24"/>
          <w:szCs w:val="24"/>
        </w:rPr>
        <w:t>.8.</w:t>
      </w:r>
      <w:r w:rsidR="001A6F18" w:rsidRPr="007703CF">
        <w:rPr>
          <w:sz w:val="24"/>
          <w:szCs w:val="24"/>
        </w:rPr>
        <w:t>6</w:t>
      </w:r>
      <w:r w:rsidR="00E8335F" w:rsidRPr="007703CF">
        <w:rPr>
          <w:sz w:val="24"/>
          <w:szCs w:val="24"/>
        </w:rPr>
        <w:t xml:space="preserve">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органов администрации, применяемых при расчете нормативных затрат на приобретение служебного легкового автотранспорта, предусмотренных </w:t>
      </w:r>
      <w:hyperlink w:anchor="Par1026" w:history="1">
        <w:r w:rsidR="004340B2" w:rsidRPr="007703CF">
          <w:rPr>
            <w:sz w:val="24"/>
            <w:szCs w:val="24"/>
          </w:rPr>
          <w:t>приложением</w:t>
        </w:r>
      </w:hyperlink>
      <w:r w:rsidR="004340B2" w:rsidRPr="007703CF">
        <w:rPr>
          <w:sz w:val="24"/>
          <w:szCs w:val="24"/>
        </w:rPr>
        <w:t xml:space="preserve"> к настоящим Правилам</w:t>
      </w:r>
      <w:r w:rsidR="00E8335F" w:rsidRPr="007703CF">
        <w:rPr>
          <w:sz w:val="24"/>
          <w:szCs w:val="24"/>
        </w:rPr>
        <w:t>.</w:t>
      </w:r>
    </w:p>
    <w:p w:rsidR="007703CF" w:rsidRDefault="002B76DB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>3</w:t>
      </w:r>
      <w:r w:rsidR="006518CC" w:rsidRPr="007703CF">
        <w:rPr>
          <w:sz w:val="24"/>
          <w:szCs w:val="24"/>
        </w:rPr>
        <w:t>.8.</w:t>
      </w:r>
      <w:r w:rsidR="001A6F18" w:rsidRPr="007703CF">
        <w:rPr>
          <w:sz w:val="24"/>
          <w:szCs w:val="24"/>
        </w:rPr>
        <w:t>7</w:t>
      </w:r>
      <w:r w:rsidR="00E8335F" w:rsidRPr="007703CF">
        <w:rPr>
          <w:sz w:val="24"/>
          <w:szCs w:val="24"/>
        </w:rPr>
        <w:t xml:space="preserve">. Затраты на приобретение материальных запасов для нужд гражданской обороны 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>(</w:t>
      </w: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478" name="Рисунок 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/>
                    <pic:cNvPicPr>
                      <a:picLocks noChangeAspect="1" noChangeArrowheads="1"/>
                    </pic:cNvPicPr>
                  </pic:nvPicPr>
                  <pic:blipFill>
                    <a:blip r:embed="rId38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3CF">
        <w:rPr>
          <w:sz w:val="24"/>
          <w:szCs w:val="24"/>
        </w:rPr>
        <w:t>) определяются по формуле: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2133600" cy="476250"/>
            <wp:effectExtent l="0" t="0" r="0" b="0"/>
            <wp:docPr id="477" name="Рисунок 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/>
                    <pic:cNvPicPr>
                      <a:picLocks noChangeAspect="1" noChangeArrowheads="1"/>
                    </pic:cNvPicPr>
                  </pic:nvPicPr>
                  <pic:blipFill>
                    <a:blip r:embed="rId3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3CF">
        <w:rPr>
          <w:sz w:val="24"/>
          <w:szCs w:val="24"/>
        </w:rPr>
        <w:t>,где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390525" cy="247650"/>
            <wp:effectExtent l="0" t="0" r="0" b="0"/>
            <wp:docPr id="476" name="Рисунок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/>
                    <pic:cNvPicPr>
                      <a:picLocks noChangeAspect="1" noChangeArrowheads="1"/>
                    </pic:cNvPicPr>
                  </pic:nvPicPr>
                  <pic:blipFill>
                    <a:blip r:embed="rId38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цена i-й единицы материальных запасов для нужд гражданской обороны в соответствии с нормативами органов администрации;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428625" cy="247650"/>
            <wp:effectExtent l="0" t="0" r="0" b="0"/>
            <wp:docPr id="475" name="Рисунок 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/>
                    <pic:cNvPicPr>
                      <a:picLocks noChangeAspect="1" noChangeArrowheads="1"/>
                    </pic:cNvPicPr>
                  </pic:nvPicPr>
                  <pic:blipFill>
                    <a:blip r:embed="rId3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количество i-го материального запаса для нужд гражданской обороны из расчета на 1 работника в год в соответствии с нормативами органов администрации;</w:t>
      </w:r>
    </w:p>
    <w:p w:rsidR="00983E80" w:rsidRDefault="00983E80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 xml:space="preserve">Чоп </w:t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показатель расчётной численности основных работников, определяемый в соответствии с </w:t>
      </w:r>
      <w:r w:rsidR="00CA12C4" w:rsidRPr="007703CF">
        <w:rPr>
          <w:sz w:val="24"/>
          <w:szCs w:val="24"/>
        </w:rPr>
        <w:t>Постановлением Правительства РФ от 13.10.2014№ 1047</w:t>
      </w:r>
      <w:r w:rsidRPr="007703CF">
        <w:rPr>
          <w:sz w:val="24"/>
          <w:szCs w:val="24"/>
        </w:rPr>
        <w:t>.</w:t>
      </w:r>
    </w:p>
    <w:p w:rsidR="007703CF" w:rsidRPr="007703CF" w:rsidRDefault="007703CF" w:rsidP="007703CF">
      <w:pPr>
        <w:pStyle w:val="ad"/>
        <w:rPr>
          <w:sz w:val="24"/>
          <w:szCs w:val="24"/>
        </w:rPr>
      </w:pPr>
    </w:p>
    <w:p w:rsidR="00E8335F" w:rsidRDefault="002B76DB" w:rsidP="007703CF">
      <w:pPr>
        <w:pStyle w:val="ad"/>
        <w:jc w:val="center"/>
        <w:rPr>
          <w:b/>
          <w:sz w:val="24"/>
          <w:szCs w:val="24"/>
        </w:rPr>
      </w:pPr>
      <w:bookmarkStart w:id="28" w:name="Par919"/>
      <w:bookmarkEnd w:id="28"/>
      <w:r w:rsidRPr="007703CF">
        <w:rPr>
          <w:b/>
          <w:sz w:val="24"/>
          <w:szCs w:val="24"/>
        </w:rPr>
        <w:t>4</w:t>
      </w:r>
      <w:r w:rsidR="00E8335F" w:rsidRPr="007703CF">
        <w:rPr>
          <w:b/>
          <w:sz w:val="24"/>
          <w:szCs w:val="24"/>
        </w:rPr>
        <w:t>. Затраты на капитальный ремонт муниципального имущества</w:t>
      </w:r>
      <w:r w:rsidR="0059484A" w:rsidRPr="007703CF">
        <w:rPr>
          <w:b/>
          <w:sz w:val="24"/>
          <w:szCs w:val="24"/>
        </w:rPr>
        <w:t>.</w:t>
      </w:r>
    </w:p>
    <w:p w:rsidR="007703CF" w:rsidRPr="007703CF" w:rsidRDefault="007703CF" w:rsidP="007703CF">
      <w:pPr>
        <w:pStyle w:val="ad"/>
        <w:jc w:val="center"/>
        <w:rPr>
          <w:b/>
          <w:sz w:val="24"/>
          <w:szCs w:val="24"/>
        </w:rPr>
      </w:pPr>
    </w:p>
    <w:p w:rsidR="00750189" w:rsidRPr="007703CF" w:rsidRDefault="002B76DB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>4</w:t>
      </w:r>
      <w:r w:rsidR="00CE18B4" w:rsidRPr="007703CF">
        <w:rPr>
          <w:sz w:val="24"/>
          <w:szCs w:val="24"/>
        </w:rPr>
        <w:t>.1</w:t>
      </w:r>
      <w:r w:rsidR="00E8335F" w:rsidRPr="007703CF">
        <w:rPr>
          <w:sz w:val="24"/>
          <w:szCs w:val="24"/>
        </w:rPr>
        <w:t>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E8335F" w:rsidRPr="007703CF" w:rsidRDefault="002B76DB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>4</w:t>
      </w:r>
      <w:r w:rsidR="00CE18B4" w:rsidRPr="007703CF">
        <w:rPr>
          <w:sz w:val="24"/>
          <w:szCs w:val="24"/>
        </w:rPr>
        <w:t>.2</w:t>
      </w:r>
      <w:r w:rsidR="00E8335F" w:rsidRPr="007703CF">
        <w:rPr>
          <w:sz w:val="24"/>
          <w:szCs w:val="24"/>
        </w:rPr>
        <w:t>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E8335F" w:rsidRDefault="002B76DB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>4</w:t>
      </w:r>
      <w:r w:rsidR="00CE18B4" w:rsidRPr="007703CF">
        <w:rPr>
          <w:sz w:val="24"/>
          <w:szCs w:val="24"/>
        </w:rPr>
        <w:t>.3</w:t>
      </w:r>
      <w:r w:rsidR="00E8335F" w:rsidRPr="007703CF">
        <w:rPr>
          <w:sz w:val="24"/>
          <w:szCs w:val="24"/>
        </w:rPr>
        <w:t xml:space="preserve">. Затраты на разработку проектной документации определяются в соответствии со </w:t>
      </w:r>
      <w:hyperlink r:id="rId390" w:history="1">
        <w:r w:rsidR="00E8335F" w:rsidRPr="007703CF">
          <w:rPr>
            <w:sz w:val="24"/>
            <w:szCs w:val="24"/>
          </w:rPr>
          <w:t>статьей 22</w:t>
        </w:r>
      </w:hyperlink>
      <w:r w:rsidR="00E8335F" w:rsidRPr="007703CF">
        <w:rPr>
          <w:sz w:val="24"/>
          <w:szCs w:val="24"/>
        </w:rPr>
        <w:t xml:space="preserve"> Федерального закона от 04.05.2013 </w:t>
      </w:r>
      <w:r w:rsidR="00620BE9" w:rsidRPr="007703CF">
        <w:rPr>
          <w:sz w:val="24"/>
          <w:szCs w:val="24"/>
        </w:rPr>
        <w:t>№ 44-</w:t>
      </w:r>
      <w:r w:rsidR="008D5EB2" w:rsidRPr="007703CF">
        <w:rPr>
          <w:sz w:val="24"/>
          <w:szCs w:val="24"/>
        </w:rPr>
        <w:t>ФЗ «</w:t>
      </w:r>
      <w:r w:rsidR="00E8335F" w:rsidRPr="007703CF">
        <w:rPr>
          <w:sz w:val="24"/>
          <w:szCs w:val="24"/>
        </w:rPr>
        <w:t xml:space="preserve">О контрактной системе в сфере закупок товаров, работ, услуг для обеспечения государственных и муниципальных нужд» (далее - Федеральный закон) и с </w:t>
      </w:r>
      <w:r w:rsidR="00750189" w:rsidRPr="007703CF">
        <w:rPr>
          <w:sz w:val="24"/>
          <w:szCs w:val="24"/>
        </w:rPr>
        <w:t xml:space="preserve">действующим </w:t>
      </w:r>
      <w:r w:rsidR="00E8335F" w:rsidRPr="007703CF">
        <w:rPr>
          <w:sz w:val="24"/>
          <w:szCs w:val="24"/>
        </w:rPr>
        <w:t>законодательством Российской Федерации о градостроительной деятельности.</w:t>
      </w:r>
    </w:p>
    <w:p w:rsidR="007703CF" w:rsidRPr="007703CF" w:rsidRDefault="007703CF" w:rsidP="007703CF">
      <w:pPr>
        <w:pStyle w:val="ad"/>
        <w:rPr>
          <w:sz w:val="24"/>
          <w:szCs w:val="24"/>
        </w:rPr>
      </w:pPr>
    </w:p>
    <w:p w:rsidR="00E8335F" w:rsidRPr="007703CF" w:rsidRDefault="00094D9C" w:rsidP="007703CF">
      <w:pPr>
        <w:pStyle w:val="ad"/>
        <w:jc w:val="center"/>
        <w:rPr>
          <w:b/>
          <w:sz w:val="24"/>
          <w:szCs w:val="24"/>
        </w:rPr>
      </w:pPr>
      <w:bookmarkStart w:id="29" w:name="Par926"/>
      <w:bookmarkEnd w:id="29"/>
      <w:r w:rsidRPr="007703CF">
        <w:rPr>
          <w:sz w:val="24"/>
          <w:szCs w:val="24"/>
        </w:rPr>
        <w:t>5</w:t>
      </w:r>
      <w:r w:rsidR="00E8335F" w:rsidRPr="007703CF">
        <w:rPr>
          <w:b/>
          <w:sz w:val="24"/>
          <w:szCs w:val="24"/>
        </w:rPr>
        <w:t>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</w:t>
      </w:r>
      <w:r w:rsidR="0059484A" w:rsidRPr="007703CF">
        <w:rPr>
          <w:b/>
          <w:sz w:val="24"/>
          <w:szCs w:val="24"/>
        </w:rPr>
        <w:t>.</w:t>
      </w:r>
    </w:p>
    <w:p w:rsidR="00E8335F" w:rsidRPr="007703CF" w:rsidRDefault="00094D9C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>5</w:t>
      </w:r>
      <w:r w:rsidR="00CE18B4" w:rsidRPr="007703CF">
        <w:rPr>
          <w:sz w:val="24"/>
          <w:szCs w:val="24"/>
        </w:rPr>
        <w:t>.1</w:t>
      </w:r>
      <w:r w:rsidR="00E8335F" w:rsidRPr="007703CF">
        <w:rPr>
          <w:sz w:val="24"/>
          <w:szCs w:val="24"/>
        </w:rPr>
        <w:t>. Затраты на финансовое обеспечение строительства, реконструкции</w:t>
      </w:r>
      <w:r w:rsidR="008D5EB2" w:rsidRPr="007703CF">
        <w:rPr>
          <w:sz w:val="24"/>
          <w:szCs w:val="24"/>
        </w:rPr>
        <w:t xml:space="preserve">  (</w:t>
      </w:r>
      <w:r w:rsidR="00E8335F" w:rsidRPr="007703CF">
        <w:rPr>
          <w:sz w:val="24"/>
          <w:szCs w:val="24"/>
        </w:rPr>
        <w:t xml:space="preserve">в том числе с элементами реставрации), технического перевооружения объектов капитального </w:t>
      </w:r>
      <w:r w:rsidR="00E8335F" w:rsidRPr="007703CF">
        <w:rPr>
          <w:sz w:val="24"/>
          <w:szCs w:val="24"/>
        </w:rPr>
        <w:lastRenderedPageBreak/>
        <w:t xml:space="preserve">строительства определяются в соответствии со </w:t>
      </w:r>
      <w:hyperlink r:id="rId391" w:history="1">
        <w:r w:rsidR="00E8335F" w:rsidRPr="007703CF">
          <w:rPr>
            <w:sz w:val="24"/>
            <w:szCs w:val="24"/>
          </w:rPr>
          <w:t>статьей 22</w:t>
        </w:r>
      </w:hyperlink>
      <w:r w:rsidR="00E8335F" w:rsidRPr="007703CF">
        <w:rPr>
          <w:sz w:val="24"/>
          <w:szCs w:val="24"/>
        </w:rPr>
        <w:t xml:space="preserve"> Федерального закона и с </w:t>
      </w:r>
      <w:r w:rsidR="00750189" w:rsidRPr="007703CF">
        <w:rPr>
          <w:sz w:val="24"/>
          <w:szCs w:val="24"/>
        </w:rPr>
        <w:t xml:space="preserve">действующим </w:t>
      </w:r>
      <w:r w:rsidR="00E8335F" w:rsidRPr="007703CF">
        <w:rPr>
          <w:sz w:val="24"/>
          <w:szCs w:val="24"/>
        </w:rPr>
        <w:t>законодательством Российской Федерации о градостроительной деятельности.</w:t>
      </w:r>
    </w:p>
    <w:p w:rsidR="00E8335F" w:rsidRPr="007703CF" w:rsidRDefault="00094D9C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>5</w:t>
      </w:r>
      <w:r w:rsidR="00CE18B4" w:rsidRPr="007703CF">
        <w:rPr>
          <w:sz w:val="24"/>
          <w:szCs w:val="24"/>
        </w:rPr>
        <w:t>.2</w:t>
      </w:r>
      <w:r w:rsidR="00E8335F" w:rsidRPr="007703CF">
        <w:rPr>
          <w:sz w:val="24"/>
          <w:szCs w:val="24"/>
        </w:rPr>
        <w:t xml:space="preserve">. Затраты на приобретение объектов недвижимого имущества определяются в соответствии со </w:t>
      </w:r>
      <w:hyperlink r:id="rId392" w:history="1">
        <w:r w:rsidR="00E8335F" w:rsidRPr="007703CF">
          <w:rPr>
            <w:sz w:val="24"/>
            <w:szCs w:val="24"/>
          </w:rPr>
          <w:t>статьей 22</w:t>
        </w:r>
      </w:hyperlink>
      <w:r w:rsidR="00E8335F" w:rsidRPr="007703CF">
        <w:rPr>
          <w:sz w:val="24"/>
          <w:szCs w:val="24"/>
        </w:rPr>
        <w:t xml:space="preserve"> Федерального закона и с </w:t>
      </w:r>
      <w:r w:rsidR="00750189" w:rsidRPr="007703CF">
        <w:rPr>
          <w:sz w:val="24"/>
          <w:szCs w:val="24"/>
        </w:rPr>
        <w:t xml:space="preserve">действующим </w:t>
      </w:r>
      <w:r w:rsidR="00E8335F" w:rsidRPr="007703CF">
        <w:rPr>
          <w:sz w:val="24"/>
          <w:szCs w:val="24"/>
        </w:rPr>
        <w:t>законодательством Российской Федерации, регулирующим оценочную деятельность в Российской Федерации.</w:t>
      </w:r>
    </w:p>
    <w:p w:rsidR="00E8335F" w:rsidRPr="007703CF" w:rsidRDefault="00094D9C" w:rsidP="007703CF">
      <w:pPr>
        <w:pStyle w:val="ad"/>
        <w:rPr>
          <w:sz w:val="24"/>
          <w:szCs w:val="24"/>
        </w:rPr>
      </w:pPr>
      <w:bookmarkStart w:id="30" w:name="Par934"/>
      <w:bookmarkEnd w:id="30"/>
      <w:r w:rsidRPr="007703CF">
        <w:rPr>
          <w:sz w:val="24"/>
          <w:szCs w:val="24"/>
        </w:rPr>
        <w:t>6</w:t>
      </w:r>
      <w:r w:rsidR="00E8335F" w:rsidRPr="007703CF">
        <w:rPr>
          <w:sz w:val="24"/>
          <w:szCs w:val="24"/>
        </w:rPr>
        <w:t>. Затраты на дополнительное профессиональное образование</w:t>
      </w:r>
      <w:r w:rsidR="0059484A" w:rsidRPr="007703CF">
        <w:rPr>
          <w:sz w:val="24"/>
          <w:szCs w:val="24"/>
        </w:rPr>
        <w:t>.</w:t>
      </w:r>
    </w:p>
    <w:p w:rsidR="00E8335F" w:rsidRPr="007703CF" w:rsidRDefault="00094D9C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>6.1.</w:t>
      </w:r>
      <w:r w:rsidR="00E8335F" w:rsidRPr="007703CF">
        <w:rPr>
          <w:sz w:val="24"/>
          <w:szCs w:val="24"/>
        </w:rPr>
        <w:t>Затраты на приобретение образовательных услуг по профессиональной переподготовке и повышению квалификации (</w:t>
      </w:r>
      <w:r w:rsidR="00E8335F"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473" name="Рисунок 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"/>
                    <pic:cNvPicPr>
                      <a:picLocks noChangeAspect="1" noChangeArrowheads="1"/>
                    </pic:cNvPicPr>
                  </pic:nvPicPr>
                  <pic:blipFill>
                    <a:blip r:embed="rId39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7703CF">
        <w:rPr>
          <w:sz w:val="24"/>
          <w:szCs w:val="24"/>
        </w:rPr>
        <w:t xml:space="preserve">) определяются в соответствии со </w:t>
      </w:r>
      <w:hyperlink r:id="rId394" w:history="1">
        <w:r w:rsidR="00E8335F" w:rsidRPr="007703CF">
          <w:rPr>
            <w:sz w:val="24"/>
            <w:szCs w:val="24"/>
          </w:rPr>
          <w:t>статьей 22</w:t>
        </w:r>
      </w:hyperlink>
      <w:r w:rsidR="00E8335F" w:rsidRPr="007703CF">
        <w:rPr>
          <w:sz w:val="24"/>
          <w:szCs w:val="24"/>
        </w:rPr>
        <w:t xml:space="preserve"> Федерального закона и определяются по формуле: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1552575" cy="476250"/>
            <wp:effectExtent l="0" t="0" r="0" b="0"/>
            <wp:docPr id="472" name="Рисунок 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"/>
                    <pic:cNvPicPr>
                      <a:picLocks noChangeAspect="1" noChangeArrowheads="1"/>
                    </pic:cNvPicPr>
                  </pic:nvPicPr>
                  <pic:blipFill>
                    <a:blip r:embed="rId39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3CF">
        <w:rPr>
          <w:sz w:val="24"/>
          <w:szCs w:val="24"/>
        </w:rPr>
        <w:t>,где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471" name="Рисунок 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"/>
                    <pic:cNvPicPr>
                      <a:picLocks noChangeAspect="1" noChangeArrowheads="1"/>
                    </pic:cNvPicPr>
                  </pic:nvPicPr>
                  <pic:blipFill>
                    <a:blip r:embed="rId39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0A39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количество работников, направляемых на i-й вид дополнительного профессионального образования;</w:t>
      </w:r>
    </w:p>
    <w:p w:rsidR="00E8335F" w:rsidRPr="007703CF" w:rsidRDefault="00E21635" w:rsidP="007703CF">
      <w:pPr>
        <w:pStyle w:val="ad"/>
        <w:rPr>
          <w:sz w:val="24"/>
          <w:szCs w:val="24"/>
        </w:rPr>
      </w:pPr>
      <w:r w:rsidRPr="00E21635">
        <w:rPr>
          <w:sz w:val="24"/>
          <w:szCs w:val="24"/>
        </w:rPr>
        <w:pict>
          <v:shape id="_x0000_i1025" type="#_x0000_t75" style="width:27.75pt;height:19.5pt;visibility:visible;mso-wrap-style:square">
            <v:imagedata r:id="rId397" o:title=""/>
          </v:shape>
        </w:pict>
      </w:r>
      <w:r w:rsidR="00720A39" w:rsidRPr="007703CF">
        <w:rPr>
          <w:sz w:val="24"/>
          <w:szCs w:val="24"/>
        </w:rPr>
        <w:t xml:space="preserve">– </w:t>
      </w:r>
      <w:r w:rsidR="00E8335F" w:rsidRPr="007703CF">
        <w:rPr>
          <w:sz w:val="24"/>
          <w:szCs w:val="24"/>
        </w:rPr>
        <w:t xml:space="preserve"> цена обучения одного работника по i-му виду дополнительного профессионального образования.</w:t>
      </w:r>
    </w:p>
    <w:p w:rsidR="00BC7E84" w:rsidRPr="007703CF" w:rsidRDefault="00BC7E84" w:rsidP="007703CF">
      <w:pPr>
        <w:pStyle w:val="ad"/>
        <w:rPr>
          <w:sz w:val="24"/>
          <w:szCs w:val="24"/>
        </w:rPr>
      </w:pPr>
    </w:p>
    <w:p w:rsidR="007703CF" w:rsidRDefault="007703CF" w:rsidP="00094D9C">
      <w:pPr>
        <w:widowControl w:val="0"/>
        <w:autoSpaceDE w:val="0"/>
        <w:autoSpaceDN w:val="0"/>
        <w:adjustRightInd w:val="0"/>
        <w:spacing w:after="0"/>
        <w:ind w:left="4678"/>
        <w:outlineLvl w:val="2"/>
        <w:rPr>
          <w:rFonts w:ascii="Times New Roman" w:hAnsi="Times New Roman"/>
          <w:sz w:val="28"/>
          <w:szCs w:val="28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218FC" w:rsidRDefault="006218FC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218FC" w:rsidRDefault="006218FC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218FC" w:rsidRDefault="006218FC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218FC" w:rsidRDefault="006218FC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218FC" w:rsidRDefault="006218FC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218FC" w:rsidRDefault="006218FC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218FC" w:rsidRDefault="006218FC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218FC" w:rsidRDefault="006218FC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218FC" w:rsidRDefault="006218FC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115B2" w:rsidRDefault="001115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115B2" w:rsidRDefault="001115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115B2" w:rsidRDefault="001115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115B2" w:rsidRDefault="001115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2B52AE" w:rsidRDefault="002B52AE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2B52AE" w:rsidRDefault="002B52AE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2B52AE" w:rsidRDefault="002B52AE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2B52AE" w:rsidRDefault="002B52AE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2B52AE" w:rsidRDefault="002B52AE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115B2" w:rsidRDefault="001115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218FC" w:rsidRDefault="00E8335F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  <w:r w:rsidRPr="00930263">
        <w:rPr>
          <w:rFonts w:ascii="Times New Roman" w:hAnsi="Times New Roman"/>
          <w:sz w:val="24"/>
          <w:szCs w:val="24"/>
        </w:rPr>
        <w:t>Приложение</w:t>
      </w:r>
      <w:r w:rsidR="00761B7A">
        <w:rPr>
          <w:rFonts w:ascii="Times New Roman" w:hAnsi="Times New Roman"/>
          <w:sz w:val="24"/>
          <w:szCs w:val="24"/>
        </w:rPr>
        <w:t xml:space="preserve"> № 1</w:t>
      </w:r>
      <w:r w:rsidR="006218FC">
        <w:rPr>
          <w:rFonts w:ascii="Times New Roman" w:hAnsi="Times New Roman"/>
          <w:sz w:val="24"/>
          <w:szCs w:val="24"/>
        </w:rPr>
        <w:t xml:space="preserve"> </w:t>
      </w:r>
    </w:p>
    <w:p w:rsidR="00B93F84" w:rsidRPr="00E000E9" w:rsidRDefault="00E8335F" w:rsidP="00E000E9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  <w:r w:rsidRPr="00E000E9">
        <w:rPr>
          <w:rFonts w:ascii="Times New Roman" w:hAnsi="Times New Roman"/>
          <w:sz w:val="24"/>
          <w:szCs w:val="24"/>
        </w:rPr>
        <w:t xml:space="preserve">к </w:t>
      </w:r>
      <w:r w:rsidR="00E000E9" w:rsidRPr="00E000E9">
        <w:rPr>
          <w:rFonts w:ascii="Times New Roman" w:hAnsi="Times New Roman"/>
          <w:sz w:val="24"/>
          <w:szCs w:val="24"/>
        </w:rPr>
        <w:t xml:space="preserve"> </w:t>
      </w:r>
      <w:r w:rsidRPr="00E000E9">
        <w:rPr>
          <w:rFonts w:ascii="Times New Roman" w:hAnsi="Times New Roman"/>
          <w:sz w:val="24"/>
          <w:szCs w:val="24"/>
        </w:rPr>
        <w:t>Правилам</w:t>
      </w:r>
    </w:p>
    <w:p w:rsidR="00A3134A" w:rsidRPr="00A3134A" w:rsidRDefault="00A3134A" w:rsidP="00A3134A">
      <w:pPr>
        <w:pStyle w:val="ad"/>
        <w:jc w:val="right"/>
        <w:rPr>
          <w:bCs/>
          <w:sz w:val="24"/>
          <w:szCs w:val="24"/>
        </w:rPr>
      </w:pPr>
      <w:r w:rsidRPr="00A3134A">
        <w:rPr>
          <w:bCs/>
          <w:sz w:val="24"/>
          <w:szCs w:val="24"/>
        </w:rPr>
        <w:t xml:space="preserve">определения нормативных </w:t>
      </w:r>
    </w:p>
    <w:p w:rsidR="00A3134A" w:rsidRPr="00A3134A" w:rsidRDefault="00A3134A" w:rsidP="00A3134A">
      <w:pPr>
        <w:pStyle w:val="ad"/>
        <w:jc w:val="right"/>
        <w:rPr>
          <w:color w:val="000000"/>
          <w:sz w:val="24"/>
          <w:szCs w:val="24"/>
        </w:rPr>
      </w:pPr>
      <w:r w:rsidRPr="00A3134A">
        <w:rPr>
          <w:bCs/>
          <w:sz w:val="24"/>
          <w:szCs w:val="24"/>
        </w:rPr>
        <w:t xml:space="preserve">затрат на обеспечение функций </w:t>
      </w:r>
      <w:r w:rsidRPr="00A3134A">
        <w:rPr>
          <w:color w:val="000000"/>
          <w:sz w:val="24"/>
          <w:szCs w:val="24"/>
        </w:rPr>
        <w:t xml:space="preserve">органов </w:t>
      </w:r>
    </w:p>
    <w:p w:rsidR="00A3134A" w:rsidRPr="00A3134A" w:rsidRDefault="00A3134A" w:rsidP="00A3134A">
      <w:pPr>
        <w:pStyle w:val="ad"/>
        <w:jc w:val="right"/>
        <w:rPr>
          <w:color w:val="000000"/>
          <w:sz w:val="24"/>
          <w:szCs w:val="24"/>
        </w:rPr>
      </w:pPr>
      <w:r w:rsidRPr="00A3134A">
        <w:rPr>
          <w:color w:val="000000"/>
          <w:sz w:val="24"/>
          <w:szCs w:val="24"/>
        </w:rPr>
        <w:t xml:space="preserve">местного самоуправления, отраслевых (функциональных) </w:t>
      </w:r>
    </w:p>
    <w:p w:rsidR="00A3134A" w:rsidRPr="00A3134A" w:rsidRDefault="00A3134A" w:rsidP="00A3134A">
      <w:pPr>
        <w:pStyle w:val="ad"/>
        <w:jc w:val="right"/>
        <w:rPr>
          <w:color w:val="000000"/>
          <w:sz w:val="24"/>
          <w:szCs w:val="24"/>
        </w:rPr>
      </w:pPr>
      <w:r w:rsidRPr="00A3134A">
        <w:rPr>
          <w:color w:val="000000"/>
          <w:sz w:val="24"/>
          <w:szCs w:val="24"/>
        </w:rPr>
        <w:t xml:space="preserve">органов администрации, имеющих статус </w:t>
      </w:r>
    </w:p>
    <w:p w:rsidR="00A3134A" w:rsidRPr="00A3134A" w:rsidRDefault="00A3134A" w:rsidP="00A3134A">
      <w:pPr>
        <w:pStyle w:val="ad"/>
        <w:jc w:val="right"/>
        <w:rPr>
          <w:color w:val="000000"/>
          <w:sz w:val="24"/>
          <w:szCs w:val="24"/>
        </w:rPr>
      </w:pPr>
      <w:r w:rsidRPr="00A3134A">
        <w:rPr>
          <w:color w:val="000000"/>
          <w:sz w:val="24"/>
          <w:szCs w:val="24"/>
        </w:rPr>
        <w:t xml:space="preserve">юридических лиц, в том числе подведомственных </w:t>
      </w:r>
    </w:p>
    <w:p w:rsidR="00A3134A" w:rsidRPr="00A3134A" w:rsidRDefault="00A3134A" w:rsidP="00A3134A">
      <w:pPr>
        <w:pStyle w:val="ad"/>
        <w:jc w:val="right"/>
        <w:rPr>
          <w:color w:val="000000"/>
          <w:sz w:val="24"/>
          <w:szCs w:val="24"/>
        </w:rPr>
      </w:pPr>
      <w:r w:rsidRPr="00A3134A">
        <w:rPr>
          <w:color w:val="000000"/>
          <w:sz w:val="24"/>
          <w:szCs w:val="24"/>
        </w:rPr>
        <w:t>им казенных учреждений</w:t>
      </w:r>
    </w:p>
    <w:p w:rsidR="00E8335F" w:rsidRPr="009359E2" w:rsidRDefault="00E8335F" w:rsidP="00094D9C">
      <w:pPr>
        <w:widowControl w:val="0"/>
        <w:autoSpaceDE w:val="0"/>
        <w:autoSpaceDN w:val="0"/>
        <w:adjustRightInd w:val="0"/>
        <w:spacing w:after="0"/>
        <w:ind w:left="4678"/>
        <w:outlineLvl w:val="2"/>
        <w:rPr>
          <w:szCs w:val="28"/>
        </w:rPr>
      </w:pPr>
    </w:p>
    <w:p w:rsidR="00E8335F" w:rsidRPr="00E000E9" w:rsidRDefault="008B2081" w:rsidP="0096446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31" w:name="Par1026"/>
      <w:bookmarkEnd w:id="31"/>
      <w:r w:rsidRPr="00E000E9">
        <w:rPr>
          <w:rFonts w:ascii="Times New Roman" w:hAnsi="Times New Roman"/>
          <w:b/>
          <w:sz w:val="24"/>
          <w:szCs w:val="24"/>
        </w:rPr>
        <w:t>Нормативы</w:t>
      </w:r>
    </w:p>
    <w:p w:rsidR="00E8335F" w:rsidRPr="00E000E9" w:rsidRDefault="00761B7A" w:rsidP="0096446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обеспечения функций </w:t>
      </w:r>
      <w:r w:rsidR="00A3134A">
        <w:rPr>
          <w:rFonts w:ascii="Times New Roman" w:hAnsi="Times New Roman"/>
          <w:b/>
          <w:sz w:val="24"/>
          <w:szCs w:val="24"/>
        </w:rPr>
        <w:t>муниципальных субъектов нормирования</w:t>
      </w:r>
      <w:r w:rsidR="008B2081" w:rsidRPr="00E000E9">
        <w:rPr>
          <w:rFonts w:ascii="Times New Roman" w:hAnsi="Times New Roman"/>
          <w:b/>
          <w:sz w:val="24"/>
          <w:szCs w:val="24"/>
        </w:rPr>
        <w:t>, применяемые при расчете нормативных затрат на приобретение служебного легкового автотранспорта</w:t>
      </w:r>
    </w:p>
    <w:p w:rsidR="008B2081" w:rsidRPr="009359E2" w:rsidRDefault="008B2081" w:rsidP="0096446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86"/>
        <w:gridCol w:w="2977"/>
        <w:gridCol w:w="2976"/>
      </w:tblGrid>
      <w:tr w:rsidR="00E8335F" w:rsidRPr="00930263" w:rsidTr="00B93F84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35F" w:rsidRPr="00930263" w:rsidRDefault="00E8335F" w:rsidP="0093026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263">
              <w:rPr>
                <w:rFonts w:ascii="Times New Roman" w:hAnsi="Times New Roman"/>
                <w:sz w:val="24"/>
                <w:szCs w:val="24"/>
              </w:rPr>
              <w:t xml:space="preserve">Наименование должностей муниципальной службы </w:t>
            </w:r>
            <w:r w:rsidR="008B2081" w:rsidRPr="00930263">
              <w:rPr>
                <w:rFonts w:ascii="Times New Roman" w:hAnsi="Times New Roman"/>
                <w:sz w:val="24"/>
                <w:szCs w:val="24"/>
              </w:rPr>
              <w:t xml:space="preserve">органов </w:t>
            </w:r>
            <w:r w:rsidRPr="00930263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35F" w:rsidRPr="00930263" w:rsidRDefault="00E8335F" w:rsidP="009644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263">
              <w:rPr>
                <w:rFonts w:ascii="Times New Roman" w:hAnsi="Times New Roman"/>
                <w:sz w:val="24"/>
                <w:szCs w:val="24"/>
              </w:rPr>
              <w:t>Транспортное средство</w:t>
            </w:r>
          </w:p>
        </w:tc>
      </w:tr>
      <w:tr w:rsidR="00E8335F" w:rsidRPr="00930263" w:rsidTr="00B93F84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35F" w:rsidRPr="00930263" w:rsidRDefault="00E8335F" w:rsidP="009644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35F" w:rsidRPr="00930263" w:rsidRDefault="00E8335F" w:rsidP="009644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263">
              <w:rPr>
                <w:rFonts w:ascii="Times New Roman" w:hAnsi="Times New Roman"/>
                <w:sz w:val="24"/>
                <w:szCs w:val="24"/>
              </w:rPr>
              <w:t>Количество в расчете на должность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35F" w:rsidRPr="00930263" w:rsidRDefault="00E8335F" w:rsidP="009644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263">
              <w:rPr>
                <w:rFonts w:ascii="Times New Roman" w:hAnsi="Times New Roman"/>
                <w:sz w:val="24"/>
                <w:szCs w:val="24"/>
              </w:rPr>
              <w:t>цена и мощность</w:t>
            </w:r>
          </w:p>
        </w:tc>
      </w:tr>
      <w:tr w:rsidR="00E8335F" w:rsidRPr="00930263" w:rsidTr="00B93F8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35F" w:rsidRPr="00930263" w:rsidRDefault="00E8335F" w:rsidP="0096446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263">
              <w:rPr>
                <w:rFonts w:ascii="Times New Roman" w:hAnsi="Times New Roman"/>
                <w:sz w:val="24"/>
                <w:szCs w:val="24"/>
              </w:rPr>
              <w:t>Муниципальные должности, относящиеся к высшей группе должностей: первые заместители главы администрации, заместители главы администрации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35F" w:rsidRPr="00930263" w:rsidRDefault="00E8335F" w:rsidP="009644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263">
              <w:rPr>
                <w:rFonts w:ascii="Times New Roman" w:hAnsi="Times New Roman"/>
                <w:sz w:val="24"/>
                <w:szCs w:val="24"/>
              </w:rPr>
              <w:t>не более 1 единицы с персональным закреплением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35F" w:rsidRPr="00930263" w:rsidRDefault="00E8335F" w:rsidP="009359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263">
              <w:rPr>
                <w:rFonts w:ascii="Times New Roman" w:hAnsi="Times New Roman"/>
                <w:sz w:val="24"/>
                <w:szCs w:val="24"/>
              </w:rPr>
              <w:t>не более 2,5 млн. рублей и не более 175 лошадиных сил включительно</w:t>
            </w:r>
          </w:p>
        </w:tc>
      </w:tr>
      <w:tr w:rsidR="00E8335F" w:rsidRPr="00930263" w:rsidTr="00B93F8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35F" w:rsidRPr="00930263" w:rsidRDefault="00E8335F" w:rsidP="0093026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263">
              <w:rPr>
                <w:rFonts w:ascii="Times New Roman" w:hAnsi="Times New Roman"/>
                <w:sz w:val="24"/>
                <w:szCs w:val="24"/>
              </w:rPr>
              <w:t xml:space="preserve">Муниципальные должности, относящиеся главной группе должностей: руководители </w:t>
            </w:r>
            <w:r w:rsidR="00B93F84" w:rsidRPr="00930263">
              <w:rPr>
                <w:rFonts w:ascii="Times New Roman" w:hAnsi="Times New Roman"/>
                <w:sz w:val="24"/>
                <w:szCs w:val="24"/>
              </w:rPr>
              <w:t xml:space="preserve">органов </w:t>
            </w:r>
            <w:r w:rsidRPr="00930263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35F" w:rsidRPr="00930263" w:rsidRDefault="00E8335F" w:rsidP="009644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263">
              <w:rPr>
                <w:rFonts w:ascii="Times New Roman" w:hAnsi="Times New Roman"/>
                <w:sz w:val="24"/>
                <w:szCs w:val="24"/>
              </w:rPr>
              <w:t>не более 1 единицы с персональным закреплением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35F" w:rsidRPr="00930263" w:rsidRDefault="00E8335F" w:rsidP="009359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263">
              <w:rPr>
                <w:rFonts w:ascii="Times New Roman" w:hAnsi="Times New Roman"/>
                <w:sz w:val="24"/>
                <w:szCs w:val="24"/>
              </w:rPr>
              <w:t>не более 1,5 млн. рублей и не более 175 лошадиных сил включительно</w:t>
            </w:r>
          </w:p>
        </w:tc>
      </w:tr>
      <w:tr w:rsidR="00E8335F" w:rsidRPr="00930263" w:rsidTr="00B93F8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35F" w:rsidRPr="00930263" w:rsidRDefault="00E8335F" w:rsidP="007501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0263">
              <w:rPr>
                <w:rFonts w:ascii="Times New Roman" w:hAnsi="Times New Roman"/>
                <w:sz w:val="24"/>
                <w:szCs w:val="24"/>
              </w:rPr>
              <w:t>Муниципальные должности без учёта группы и категории должностей, в функции котор</w:t>
            </w:r>
            <w:r w:rsidR="00750189" w:rsidRPr="00930263">
              <w:rPr>
                <w:rFonts w:ascii="Times New Roman" w:hAnsi="Times New Roman"/>
                <w:sz w:val="24"/>
                <w:szCs w:val="24"/>
              </w:rPr>
              <w:t>ых</w:t>
            </w:r>
            <w:r w:rsidRPr="00930263">
              <w:rPr>
                <w:rFonts w:ascii="Times New Roman" w:hAnsi="Times New Roman"/>
                <w:sz w:val="24"/>
                <w:szCs w:val="24"/>
              </w:rPr>
              <w:t xml:space="preserve"> входит осуществление контрольных (надзорных) полномочий, осуществляемых путем проведения регулярных выездных проверок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35F" w:rsidRPr="00930263" w:rsidRDefault="00E8335F" w:rsidP="009644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263">
              <w:rPr>
                <w:rFonts w:ascii="Times New Roman" w:hAnsi="Times New Roman"/>
                <w:sz w:val="24"/>
                <w:szCs w:val="24"/>
              </w:rPr>
              <w:t xml:space="preserve">не более 1 единицы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35F" w:rsidRPr="00930263" w:rsidRDefault="00E8335F" w:rsidP="009359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263">
              <w:rPr>
                <w:rFonts w:ascii="Times New Roman" w:hAnsi="Times New Roman"/>
                <w:sz w:val="24"/>
                <w:szCs w:val="24"/>
              </w:rPr>
              <w:t>не более 1,0 млн. рублей и не более 150 лошадиных сил включительно</w:t>
            </w:r>
          </w:p>
        </w:tc>
      </w:tr>
    </w:tbl>
    <w:p w:rsidR="008905A2" w:rsidRDefault="008905A2" w:rsidP="00964468">
      <w:pPr>
        <w:rPr>
          <w:rFonts w:ascii="Times New Roman" w:hAnsi="Times New Roman"/>
          <w:sz w:val="24"/>
          <w:szCs w:val="24"/>
        </w:rPr>
      </w:pPr>
    </w:p>
    <w:p w:rsidR="00930263" w:rsidRDefault="00930263" w:rsidP="00964468">
      <w:pPr>
        <w:rPr>
          <w:rFonts w:ascii="Times New Roman" w:hAnsi="Times New Roman"/>
          <w:sz w:val="24"/>
          <w:szCs w:val="24"/>
        </w:rPr>
      </w:pPr>
    </w:p>
    <w:sectPr w:rsidR="00930263" w:rsidSect="00750189">
      <w:headerReference w:type="default" r:id="rId398"/>
      <w:pgSz w:w="11906" w:h="16838" w:code="9"/>
      <w:pgMar w:top="851" w:right="851" w:bottom="993" w:left="1418" w:header="709" w:footer="272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0F2" w:rsidRDefault="00A910F2" w:rsidP="00FF2ED9">
      <w:pPr>
        <w:spacing w:after="0"/>
      </w:pPr>
      <w:r>
        <w:separator/>
      </w:r>
    </w:p>
  </w:endnote>
  <w:endnote w:type="continuationSeparator" w:id="1">
    <w:p w:rsidR="00A910F2" w:rsidRDefault="00A910F2" w:rsidP="00FF2ED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0F2" w:rsidRDefault="00A910F2" w:rsidP="00FF2ED9">
      <w:pPr>
        <w:spacing w:after="0"/>
      </w:pPr>
      <w:r>
        <w:separator/>
      </w:r>
    </w:p>
  </w:footnote>
  <w:footnote w:type="continuationSeparator" w:id="1">
    <w:p w:rsidR="00A910F2" w:rsidRDefault="00A910F2" w:rsidP="00FF2ED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046" w:rsidRDefault="00702046" w:rsidP="00FB749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0" type="#_x0000_t75" style="width:3in;height:3in;visibility:visible;mso-wrap-style:square" o:bullet="t">
        <v:imagedata r:id="rId1" o:title=""/>
      </v:shape>
    </w:pict>
  </w:numPicBullet>
  <w:numPicBullet w:numPicBulletId="1">
    <w:pict>
      <v:shape id="_x0000_i1111" type="#_x0000_t75" style="width:3in;height:3in;visibility:visible;mso-wrap-style:square" o:bullet="t">
        <v:imagedata r:id="rId2" o:title=""/>
      </v:shape>
    </w:pict>
  </w:numPicBullet>
  <w:numPicBullet w:numPicBulletId="2">
    <w:pict>
      <v:shape id="_x0000_i1112" type="#_x0000_t75" style="width:3in;height:3in;visibility:visible;mso-wrap-style:square" o:bullet="t">
        <v:imagedata r:id="rId3" o:title=""/>
      </v:shape>
    </w:pict>
  </w:numPicBullet>
  <w:numPicBullet w:numPicBulletId="3">
    <w:pict>
      <v:shape id="_x0000_i1113" type="#_x0000_t75" style="width:3in;height:3in;visibility:visible;mso-wrap-style:square" o:bullet="t">
        <v:imagedata r:id="rId4" o:title=""/>
      </v:shape>
    </w:pict>
  </w:numPicBullet>
  <w:numPicBullet w:numPicBulletId="4">
    <w:pict>
      <v:shape id="_x0000_i1114" type="#_x0000_t75" style="width:3in;height:3in;visibility:visible;mso-wrap-style:square" o:bullet="t">
        <v:imagedata r:id="rId5" o:title=""/>
      </v:shape>
    </w:pict>
  </w:numPicBullet>
  <w:numPicBullet w:numPicBulletId="5">
    <w:pict>
      <v:shape id="_x0000_i1115" type="#_x0000_t75" style="width:3in;height:3in;visibility:visible;mso-wrap-style:square" o:bullet="t">
        <v:imagedata r:id="rId6" o:title=""/>
      </v:shape>
    </w:pict>
  </w:numPicBullet>
  <w:abstractNum w:abstractNumId="0">
    <w:nsid w:val="04376C30"/>
    <w:multiLevelType w:val="multilevel"/>
    <w:tmpl w:val="8952A42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63E2DB3"/>
    <w:multiLevelType w:val="hybridMultilevel"/>
    <w:tmpl w:val="BE320CC6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A16D4"/>
    <w:multiLevelType w:val="hybridMultilevel"/>
    <w:tmpl w:val="55DC71DC"/>
    <w:lvl w:ilvl="0" w:tplc="25D4BC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02808DB"/>
    <w:multiLevelType w:val="hybridMultilevel"/>
    <w:tmpl w:val="C5500090"/>
    <w:lvl w:ilvl="0" w:tplc="25D4BC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45F47EE"/>
    <w:multiLevelType w:val="hybridMultilevel"/>
    <w:tmpl w:val="640CACC8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16FE0"/>
    <w:multiLevelType w:val="multilevel"/>
    <w:tmpl w:val="4DE817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3895C5B"/>
    <w:multiLevelType w:val="multilevel"/>
    <w:tmpl w:val="8B6AF0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B03207D"/>
    <w:multiLevelType w:val="hybridMultilevel"/>
    <w:tmpl w:val="18B09A68"/>
    <w:lvl w:ilvl="0" w:tplc="36D28E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CCD3A2E"/>
    <w:multiLevelType w:val="hybridMultilevel"/>
    <w:tmpl w:val="55DC71DC"/>
    <w:lvl w:ilvl="0" w:tplc="25D4BC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1EB1165"/>
    <w:multiLevelType w:val="hybridMultilevel"/>
    <w:tmpl w:val="32A2F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C91C56"/>
    <w:multiLevelType w:val="hybridMultilevel"/>
    <w:tmpl w:val="B48E4142"/>
    <w:lvl w:ilvl="0" w:tplc="EC5403FA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C9F47E6"/>
    <w:multiLevelType w:val="multilevel"/>
    <w:tmpl w:val="2B0EF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107D57"/>
    <w:multiLevelType w:val="multilevel"/>
    <w:tmpl w:val="8B6AF0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4E2E0547"/>
    <w:multiLevelType w:val="hybridMultilevel"/>
    <w:tmpl w:val="6232B692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456A22"/>
    <w:multiLevelType w:val="hybridMultilevel"/>
    <w:tmpl w:val="E120155A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59584D83"/>
    <w:multiLevelType w:val="hybridMultilevel"/>
    <w:tmpl w:val="B48E4142"/>
    <w:lvl w:ilvl="0" w:tplc="EC5403FA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C224074"/>
    <w:multiLevelType w:val="multilevel"/>
    <w:tmpl w:val="0068EF64"/>
    <w:lvl w:ilvl="0">
      <w:start w:val="1"/>
      <w:numFmt w:val="decimal"/>
      <w:lvlText w:val="%1."/>
      <w:lvlJc w:val="left"/>
      <w:pPr>
        <w:ind w:left="1455" w:hanging="1455"/>
      </w:pPr>
      <w:rPr>
        <w:rFonts w:eastAsia="Times New Roman" w:hint="default"/>
      </w:rPr>
    </w:lvl>
    <w:lvl w:ilvl="1">
      <w:start w:val="1"/>
      <w:numFmt w:val="decimal"/>
      <w:lvlText w:val="%2."/>
      <w:lvlJc w:val="left"/>
      <w:pPr>
        <w:ind w:left="2164" w:hanging="145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873" w:hanging="1455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582" w:hanging="1455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291" w:hanging="1455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000" w:hanging="1455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17">
    <w:nsid w:val="62C14FA4"/>
    <w:multiLevelType w:val="hybridMultilevel"/>
    <w:tmpl w:val="290045D0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2B10BE"/>
    <w:multiLevelType w:val="hybridMultilevel"/>
    <w:tmpl w:val="17F8E2E2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692B6F13"/>
    <w:multiLevelType w:val="hybridMultilevel"/>
    <w:tmpl w:val="DDC09CCA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6E0159F3"/>
    <w:multiLevelType w:val="hybridMultilevel"/>
    <w:tmpl w:val="0EE25EB0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6E9E7E53"/>
    <w:multiLevelType w:val="multilevel"/>
    <w:tmpl w:val="1AE666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774C7497"/>
    <w:multiLevelType w:val="hybridMultilevel"/>
    <w:tmpl w:val="2D403B1A"/>
    <w:lvl w:ilvl="0" w:tplc="CD08287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79062C9B"/>
    <w:multiLevelType w:val="hybridMultilevel"/>
    <w:tmpl w:val="C30638CE"/>
    <w:lvl w:ilvl="0" w:tplc="25D4BC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9A7414B"/>
    <w:multiLevelType w:val="hybridMultilevel"/>
    <w:tmpl w:val="5A362E1A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F95FA7"/>
    <w:multiLevelType w:val="hybridMultilevel"/>
    <w:tmpl w:val="B69C2CC4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5"/>
  </w:num>
  <w:num w:numId="2">
    <w:abstractNumId w:val="10"/>
  </w:num>
  <w:num w:numId="3">
    <w:abstractNumId w:val="9"/>
  </w:num>
  <w:num w:numId="4">
    <w:abstractNumId w:val="16"/>
  </w:num>
  <w:num w:numId="5">
    <w:abstractNumId w:val="12"/>
  </w:num>
  <w:num w:numId="6">
    <w:abstractNumId w:val="21"/>
  </w:num>
  <w:num w:numId="7">
    <w:abstractNumId w:val="23"/>
  </w:num>
  <w:num w:numId="8">
    <w:abstractNumId w:val="8"/>
  </w:num>
  <w:num w:numId="9">
    <w:abstractNumId w:val="2"/>
  </w:num>
  <w:num w:numId="10">
    <w:abstractNumId w:val="13"/>
  </w:num>
  <w:num w:numId="11">
    <w:abstractNumId w:val="17"/>
  </w:num>
  <w:num w:numId="12">
    <w:abstractNumId w:val="24"/>
  </w:num>
  <w:num w:numId="13">
    <w:abstractNumId w:val="4"/>
  </w:num>
  <w:num w:numId="14">
    <w:abstractNumId w:val="3"/>
  </w:num>
  <w:num w:numId="15">
    <w:abstractNumId w:val="18"/>
  </w:num>
  <w:num w:numId="16">
    <w:abstractNumId w:val="19"/>
  </w:num>
  <w:num w:numId="17">
    <w:abstractNumId w:val="20"/>
  </w:num>
  <w:num w:numId="18">
    <w:abstractNumId w:val="1"/>
  </w:num>
  <w:num w:numId="19">
    <w:abstractNumId w:val="25"/>
  </w:num>
  <w:num w:numId="20">
    <w:abstractNumId w:val="14"/>
  </w:num>
  <w:num w:numId="21">
    <w:abstractNumId w:val="5"/>
  </w:num>
  <w:num w:numId="22">
    <w:abstractNumId w:val="6"/>
  </w:num>
  <w:num w:numId="23">
    <w:abstractNumId w:val="0"/>
  </w:num>
  <w:num w:numId="24">
    <w:abstractNumId w:val="11"/>
  </w:num>
  <w:num w:numId="25">
    <w:abstractNumId w:val="7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0381"/>
    <w:rsid w:val="000001A9"/>
    <w:rsid w:val="00001952"/>
    <w:rsid w:val="0000303D"/>
    <w:rsid w:val="00006387"/>
    <w:rsid w:val="00006924"/>
    <w:rsid w:val="00006C1D"/>
    <w:rsid w:val="00012859"/>
    <w:rsid w:val="000177AD"/>
    <w:rsid w:val="000266A6"/>
    <w:rsid w:val="00030A13"/>
    <w:rsid w:val="00034731"/>
    <w:rsid w:val="0003720A"/>
    <w:rsid w:val="000377D0"/>
    <w:rsid w:val="000462AB"/>
    <w:rsid w:val="000502D0"/>
    <w:rsid w:val="00050FA9"/>
    <w:rsid w:val="000513F4"/>
    <w:rsid w:val="00056608"/>
    <w:rsid w:val="00056A21"/>
    <w:rsid w:val="00063E1A"/>
    <w:rsid w:val="000644A7"/>
    <w:rsid w:val="00064BA3"/>
    <w:rsid w:val="000708FA"/>
    <w:rsid w:val="00071468"/>
    <w:rsid w:val="00071C63"/>
    <w:rsid w:val="00071FB7"/>
    <w:rsid w:val="0007686F"/>
    <w:rsid w:val="00077704"/>
    <w:rsid w:val="00077C37"/>
    <w:rsid w:val="00080C6C"/>
    <w:rsid w:val="00082C10"/>
    <w:rsid w:val="00085415"/>
    <w:rsid w:val="0008581C"/>
    <w:rsid w:val="00094D9C"/>
    <w:rsid w:val="00095C0C"/>
    <w:rsid w:val="000A09FB"/>
    <w:rsid w:val="000A29B5"/>
    <w:rsid w:val="000A4DE6"/>
    <w:rsid w:val="000A7D33"/>
    <w:rsid w:val="000B0B4E"/>
    <w:rsid w:val="000B473D"/>
    <w:rsid w:val="000B6C1E"/>
    <w:rsid w:val="000C12BB"/>
    <w:rsid w:val="000D48FC"/>
    <w:rsid w:val="000D6C8C"/>
    <w:rsid w:val="000E12B8"/>
    <w:rsid w:val="000E2026"/>
    <w:rsid w:val="000E6467"/>
    <w:rsid w:val="000F5527"/>
    <w:rsid w:val="001018B1"/>
    <w:rsid w:val="001115B2"/>
    <w:rsid w:val="001146CA"/>
    <w:rsid w:val="00114AEB"/>
    <w:rsid w:val="00121D8B"/>
    <w:rsid w:val="00130AEA"/>
    <w:rsid w:val="001338AA"/>
    <w:rsid w:val="00140273"/>
    <w:rsid w:val="001405A5"/>
    <w:rsid w:val="00141C5D"/>
    <w:rsid w:val="00144ACC"/>
    <w:rsid w:val="00144BB9"/>
    <w:rsid w:val="00146542"/>
    <w:rsid w:val="001466E4"/>
    <w:rsid w:val="001472D7"/>
    <w:rsid w:val="00150682"/>
    <w:rsid w:val="00152898"/>
    <w:rsid w:val="00153E3D"/>
    <w:rsid w:val="00156F97"/>
    <w:rsid w:val="001623C7"/>
    <w:rsid w:val="00162B28"/>
    <w:rsid w:val="00163AC0"/>
    <w:rsid w:val="00166379"/>
    <w:rsid w:val="0017085C"/>
    <w:rsid w:val="0017103D"/>
    <w:rsid w:val="00171D7E"/>
    <w:rsid w:val="00173DE4"/>
    <w:rsid w:val="00175367"/>
    <w:rsid w:val="001761F8"/>
    <w:rsid w:val="0017628B"/>
    <w:rsid w:val="00177A06"/>
    <w:rsid w:val="00177B3A"/>
    <w:rsid w:val="001830E3"/>
    <w:rsid w:val="00184291"/>
    <w:rsid w:val="0018483E"/>
    <w:rsid w:val="00187369"/>
    <w:rsid w:val="001925B7"/>
    <w:rsid w:val="001930EF"/>
    <w:rsid w:val="00193A1E"/>
    <w:rsid w:val="001A262A"/>
    <w:rsid w:val="001A26C6"/>
    <w:rsid w:val="001A5E77"/>
    <w:rsid w:val="001A6EEA"/>
    <w:rsid w:val="001A6F18"/>
    <w:rsid w:val="001A7035"/>
    <w:rsid w:val="001B18DC"/>
    <w:rsid w:val="001B4156"/>
    <w:rsid w:val="001B5381"/>
    <w:rsid w:val="001C190F"/>
    <w:rsid w:val="001C5091"/>
    <w:rsid w:val="001D3A7B"/>
    <w:rsid w:val="001D4421"/>
    <w:rsid w:val="001E0021"/>
    <w:rsid w:val="001E15DD"/>
    <w:rsid w:val="001E1C35"/>
    <w:rsid w:val="001E3069"/>
    <w:rsid w:val="001E78CF"/>
    <w:rsid w:val="001F0A2C"/>
    <w:rsid w:val="001F299A"/>
    <w:rsid w:val="001F2AAF"/>
    <w:rsid w:val="00201174"/>
    <w:rsid w:val="00201838"/>
    <w:rsid w:val="00202494"/>
    <w:rsid w:val="00204057"/>
    <w:rsid w:val="002043CF"/>
    <w:rsid w:val="00205F66"/>
    <w:rsid w:val="0020638B"/>
    <w:rsid w:val="00206768"/>
    <w:rsid w:val="0021281B"/>
    <w:rsid w:val="002160C5"/>
    <w:rsid w:val="00217120"/>
    <w:rsid w:val="0022037C"/>
    <w:rsid w:val="00221615"/>
    <w:rsid w:val="00223783"/>
    <w:rsid w:val="00230395"/>
    <w:rsid w:val="0023365E"/>
    <w:rsid w:val="00235907"/>
    <w:rsid w:val="00237F90"/>
    <w:rsid w:val="00241DC8"/>
    <w:rsid w:val="0024290B"/>
    <w:rsid w:val="00243CAD"/>
    <w:rsid w:val="0025061E"/>
    <w:rsid w:val="00252A22"/>
    <w:rsid w:val="00255F60"/>
    <w:rsid w:val="00261286"/>
    <w:rsid w:val="002640A9"/>
    <w:rsid w:val="002646AB"/>
    <w:rsid w:val="00271603"/>
    <w:rsid w:val="0027580C"/>
    <w:rsid w:val="002760C6"/>
    <w:rsid w:val="00276E19"/>
    <w:rsid w:val="00280E37"/>
    <w:rsid w:val="00281237"/>
    <w:rsid w:val="002814EB"/>
    <w:rsid w:val="00284E0B"/>
    <w:rsid w:val="00291C49"/>
    <w:rsid w:val="00292BCC"/>
    <w:rsid w:val="00293CE8"/>
    <w:rsid w:val="00294031"/>
    <w:rsid w:val="00295442"/>
    <w:rsid w:val="002956F3"/>
    <w:rsid w:val="002963A4"/>
    <w:rsid w:val="002A222B"/>
    <w:rsid w:val="002A2324"/>
    <w:rsid w:val="002A38F6"/>
    <w:rsid w:val="002A42CF"/>
    <w:rsid w:val="002A50DB"/>
    <w:rsid w:val="002A5A80"/>
    <w:rsid w:val="002A5B21"/>
    <w:rsid w:val="002A5DBA"/>
    <w:rsid w:val="002A6F24"/>
    <w:rsid w:val="002B09F2"/>
    <w:rsid w:val="002B0B87"/>
    <w:rsid w:val="002B1322"/>
    <w:rsid w:val="002B23DC"/>
    <w:rsid w:val="002B52AE"/>
    <w:rsid w:val="002B601B"/>
    <w:rsid w:val="002B76DB"/>
    <w:rsid w:val="002C08EF"/>
    <w:rsid w:val="002C0923"/>
    <w:rsid w:val="002C195B"/>
    <w:rsid w:val="002C46BB"/>
    <w:rsid w:val="002D12DD"/>
    <w:rsid w:val="002D54C2"/>
    <w:rsid w:val="002D6BC4"/>
    <w:rsid w:val="002D6F20"/>
    <w:rsid w:val="002E32F0"/>
    <w:rsid w:val="002E34A9"/>
    <w:rsid w:val="002E38A4"/>
    <w:rsid w:val="002E614C"/>
    <w:rsid w:val="002E63D0"/>
    <w:rsid w:val="002E73B1"/>
    <w:rsid w:val="002F078C"/>
    <w:rsid w:val="0030032E"/>
    <w:rsid w:val="003020BF"/>
    <w:rsid w:val="00307AB9"/>
    <w:rsid w:val="0031056F"/>
    <w:rsid w:val="00310667"/>
    <w:rsid w:val="00310802"/>
    <w:rsid w:val="00317259"/>
    <w:rsid w:val="00321342"/>
    <w:rsid w:val="00323F91"/>
    <w:rsid w:val="003325F2"/>
    <w:rsid w:val="0033472C"/>
    <w:rsid w:val="00337160"/>
    <w:rsid w:val="003423E3"/>
    <w:rsid w:val="00342AE2"/>
    <w:rsid w:val="00352841"/>
    <w:rsid w:val="003542C8"/>
    <w:rsid w:val="00360FAE"/>
    <w:rsid w:val="00363236"/>
    <w:rsid w:val="00364A50"/>
    <w:rsid w:val="00373C95"/>
    <w:rsid w:val="0037533F"/>
    <w:rsid w:val="0037613D"/>
    <w:rsid w:val="00381D43"/>
    <w:rsid w:val="003857E0"/>
    <w:rsid w:val="003869EA"/>
    <w:rsid w:val="003876AD"/>
    <w:rsid w:val="00392F39"/>
    <w:rsid w:val="00393EA5"/>
    <w:rsid w:val="00397F1D"/>
    <w:rsid w:val="003A1003"/>
    <w:rsid w:val="003A1057"/>
    <w:rsid w:val="003A2676"/>
    <w:rsid w:val="003A451D"/>
    <w:rsid w:val="003B05EA"/>
    <w:rsid w:val="003B0AD1"/>
    <w:rsid w:val="003B1ABF"/>
    <w:rsid w:val="003B1E89"/>
    <w:rsid w:val="003B2524"/>
    <w:rsid w:val="003B3BB3"/>
    <w:rsid w:val="003B4239"/>
    <w:rsid w:val="003B5A6B"/>
    <w:rsid w:val="003C3ABD"/>
    <w:rsid w:val="003C7AEC"/>
    <w:rsid w:val="003D1000"/>
    <w:rsid w:val="003D6516"/>
    <w:rsid w:val="003D682F"/>
    <w:rsid w:val="003E2285"/>
    <w:rsid w:val="003E3EE6"/>
    <w:rsid w:val="003E4475"/>
    <w:rsid w:val="003E4B40"/>
    <w:rsid w:val="003E5745"/>
    <w:rsid w:val="003E5763"/>
    <w:rsid w:val="003E690E"/>
    <w:rsid w:val="003F3BC8"/>
    <w:rsid w:val="003F55E1"/>
    <w:rsid w:val="003F5E24"/>
    <w:rsid w:val="003F6E3B"/>
    <w:rsid w:val="003F7863"/>
    <w:rsid w:val="004027A0"/>
    <w:rsid w:val="00402F10"/>
    <w:rsid w:val="00403EE0"/>
    <w:rsid w:val="00404AA1"/>
    <w:rsid w:val="00412721"/>
    <w:rsid w:val="00413FBF"/>
    <w:rsid w:val="00422111"/>
    <w:rsid w:val="00426E00"/>
    <w:rsid w:val="00427CC9"/>
    <w:rsid w:val="00430C8B"/>
    <w:rsid w:val="004313B2"/>
    <w:rsid w:val="004330A1"/>
    <w:rsid w:val="004340B2"/>
    <w:rsid w:val="004352D1"/>
    <w:rsid w:val="00437ABF"/>
    <w:rsid w:val="00440B75"/>
    <w:rsid w:val="004519FC"/>
    <w:rsid w:val="004523CC"/>
    <w:rsid w:val="00461395"/>
    <w:rsid w:val="004653E4"/>
    <w:rsid w:val="00466A92"/>
    <w:rsid w:val="00477480"/>
    <w:rsid w:val="0049278C"/>
    <w:rsid w:val="004960F1"/>
    <w:rsid w:val="0049634E"/>
    <w:rsid w:val="004A0BB6"/>
    <w:rsid w:val="004A2623"/>
    <w:rsid w:val="004A36D7"/>
    <w:rsid w:val="004A66E6"/>
    <w:rsid w:val="004A70DD"/>
    <w:rsid w:val="004A7E2F"/>
    <w:rsid w:val="004B0285"/>
    <w:rsid w:val="004B0B16"/>
    <w:rsid w:val="004B0BA0"/>
    <w:rsid w:val="004B1FE9"/>
    <w:rsid w:val="004B26E1"/>
    <w:rsid w:val="004B366F"/>
    <w:rsid w:val="004B3F44"/>
    <w:rsid w:val="004C15FC"/>
    <w:rsid w:val="004C3198"/>
    <w:rsid w:val="004C3C12"/>
    <w:rsid w:val="004C647E"/>
    <w:rsid w:val="004C7E46"/>
    <w:rsid w:val="004D6449"/>
    <w:rsid w:val="004E24E5"/>
    <w:rsid w:val="004E51F0"/>
    <w:rsid w:val="004E554D"/>
    <w:rsid w:val="004E5CD1"/>
    <w:rsid w:val="004E7FB5"/>
    <w:rsid w:val="004F1D06"/>
    <w:rsid w:val="004F3980"/>
    <w:rsid w:val="004F5A89"/>
    <w:rsid w:val="0050185A"/>
    <w:rsid w:val="00503442"/>
    <w:rsid w:val="005047E9"/>
    <w:rsid w:val="005054E4"/>
    <w:rsid w:val="005055A8"/>
    <w:rsid w:val="00506FF8"/>
    <w:rsid w:val="0050755A"/>
    <w:rsid w:val="005111AA"/>
    <w:rsid w:val="005125F6"/>
    <w:rsid w:val="005148B3"/>
    <w:rsid w:val="00522461"/>
    <w:rsid w:val="00523ECD"/>
    <w:rsid w:val="005248E9"/>
    <w:rsid w:val="0052491F"/>
    <w:rsid w:val="005262C5"/>
    <w:rsid w:val="00526EE0"/>
    <w:rsid w:val="00531289"/>
    <w:rsid w:val="0053799C"/>
    <w:rsid w:val="00546BF5"/>
    <w:rsid w:val="00547F47"/>
    <w:rsid w:val="005554E0"/>
    <w:rsid w:val="00560608"/>
    <w:rsid w:val="005614AD"/>
    <w:rsid w:val="00562437"/>
    <w:rsid w:val="005675E6"/>
    <w:rsid w:val="005679A5"/>
    <w:rsid w:val="00572082"/>
    <w:rsid w:val="00574186"/>
    <w:rsid w:val="00577C5B"/>
    <w:rsid w:val="00577E8A"/>
    <w:rsid w:val="0058133A"/>
    <w:rsid w:val="0058169A"/>
    <w:rsid w:val="00581AD6"/>
    <w:rsid w:val="00582819"/>
    <w:rsid w:val="00582E1C"/>
    <w:rsid w:val="0059204D"/>
    <w:rsid w:val="00592773"/>
    <w:rsid w:val="0059484A"/>
    <w:rsid w:val="0059798C"/>
    <w:rsid w:val="005A247C"/>
    <w:rsid w:val="005A5402"/>
    <w:rsid w:val="005A6A3D"/>
    <w:rsid w:val="005B1A32"/>
    <w:rsid w:val="005B3325"/>
    <w:rsid w:val="005B4D78"/>
    <w:rsid w:val="005C3E52"/>
    <w:rsid w:val="005C559D"/>
    <w:rsid w:val="005C5BAC"/>
    <w:rsid w:val="005C6D89"/>
    <w:rsid w:val="005D008E"/>
    <w:rsid w:val="005D1A4C"/>
    <w:rsid w:val="005D586D"/>
    <w:rsid w:val="005D5B0A"/>
    <w:rsid w:val="005E1024"/>
    <w:rsid w:val="005E3063"/>
    <w:rsid w:val="005E3D71"/>
    <w:rsid w:val="005E5C99"/>
    <w:rsid w:val="005E7D7A"/>
    <w:rsid w:val="005E7DE3"/>
    <w:rsid w:val="005F11FA"/>
    <w:rsid w:val="006002BE"/>
    <w:rsid w:val="00600CB5"/>
    <w:rsid w:val="00602833"/>
    <w:rsid w:val="00603509"/>
    <w:rsid w:val="0060395B"/>
    <w:rsid w:val="00604961"/>
    <w:rsid w:val="00604FA7"/>
    <w:rsid w:val="00606E60"/>
    <w:rsid w:val="00607523"/>
    <w:rsid w:val="00610612"/>
    <w:rsid w:val="0061123A"/>
    <w:rsid w:val="00613F6F"/>
    <w:rsid w:val="006151E9"/>
    <w:rsid w:val="006159D2"/>
    <w:rsid w:val="00620BE9"/>
    <w:rsid w:val="006218FC"/>
    <w:rsid w:val="00624588"/>
    <w:rsid w:val="006277DE"/>
    <w:rsid w:val="0062780B"/>
    <w:rsid w:val="00632E01"/>
    <w:rsid w:val="00633FB0"/>
    <w:rsid w:val="00635BEF"/>
    <w:rsid w:val="00641146"/>
    <w:rsid w:val="0064253D"/>
    <w:rsid w:val="00645C08"/>
    <w:rsid w:val="00647219"/>
    <w:rsid w:val="0065014D"/>
    <w:rsid w:val="006517AB"/>
    <w:rsid w:val="006518CC"/>
    <w:rsid w:val="00651905"/>
    <w:rsid w:val="006566B9"/>
    <w:rsid w:val="006606F2"/>
    <w:rsid w:val="00662C24"/>
    <w:rsid w:val="00664EED"/>
    <w:rsid w:val="00665DD0"/>
    <w:rsid w:val="006676D9"/>
    <w:rsid w:val="006704EB"/>
    <w:rsid w:val="00676B7B"/>
    <w:rsid w:val="00677025"/>
    <w:rsid w:val="006804A0"/>
    <w:rsid w:val="00681DB4"/>
    <w:rsid w:val="006840A2"/>
    <w:rsid w:val="00687452"/>
    <w:rsid w:val="00690381"/>
    <w:rsid w:val="00693816"/>
    <w:rsid w:val="00696292"/>
    <w:rsid w:val="00697673"/>
    <w:rsid w:val="006978C4"/>
    <w:rsid w:val="00697CF3"/>
    <w:rsid w:val="006A0DA6"/>
    <w:rsid w:val="006A42BA"/>
    <w:rsid w:val="006A6CC9"/>
    <w:rsid w:val="006B4000"/>
    <w:rsid w:val="006B71A7"/>
    <w:rsid w:val="006B7D5A"/>
    <w:rsid w:val="006C6DCC"/>
    <w:rsid w:val="006C6FB5"/>
    <w:rsid w:val="006D623B"/>
    <w:rsid w:val="006D75DB"/>
    <w:rsid w:val="006E00E7"/>
    <w:rsid w:val="006E2D2B"/>
    <w:rsid w:val="006E3A5C"/>
    <w:rsid w:val="006E45D6"/>
    <w:rsid w:val="006E64AB"/>
    <w:rsid w:val="00700453"/>
    <w:rsid w:val="00702046"/>
    <w:rsid w:val="007135F5"/>
    <w:rsid w:val="00716BEE"/>
    <w:rsid w:val="0071755F"/>
    <w:rsid w:val="00720A39"/>
    <w:rsid w:val="00730208"/>
    <w:rsid w:val="0073172E"/>
    <w:rsid w:val="00733509"/>
    <w:rsid w:val="00734C20"/>
    <w:rsid w:val="0073501B"/>
    <w:rsid w:val="00735B88"/>
    <w:rsid w:val="0073787F"/>
    <w:rsid w:val="0074507C"/>
    <w:rsid w:val="007453D3"/>
    <w:rsid w:val="00746808"/>
    <w:rsid w:val="00746BF6"/>
    <w:rsid w:val="00750189"/>
    <w:rsid w:val="007529D3"/>
    <w:rsid w:val="007543E7"/>
    <w:rsid w:val="007557D3"/>
    <w:rsid w:val="00760366"/>
    <w:rsid w:val="00761B7A"/>
    <w:rsid w:val="00763872"/>
    <w:rsid w:val="00765E04"/>
    <w:rsid w:val="007669E3"/>
    <w:rsid w:val="007703CF"/>
    <w:rsid w:val="007713E8"/>
    <w:rsid w:val="007730B0"/>
    <w:rsid w:val="00776E50"/>
    <w:rsid w:val="00777FAA"/>
    <w:rsid w:val="00781A67"/>
    <w:rsid w:val="00782DFA"/>
    <w:rsid w:val="007860F2"/>
    <w:rsid w:val="00787EE0"/>
    <w:rsid w:val="00792D42"/>
    <w:rsid w:val="00793FED"/>
    <w:rsid w:val="00794F21"/>
    <w:rsid w:val="007A14DB"/>
    <w:rsid w:val="007A3722"/>
    <w:rsid w:val="007A4C69"/>
    <w:rsid w:val="007A7DD9"/>
    <w:rsid w:val="007B1E42"/>
    <w:rsid w:val="007B3623"/>
    <w:rsid w:val="007B48C4"/>
    <w:rsid w:val="007B494F"/>
    <w:rsid w:val="007B74D2"/>
    <w:rsid w:val="007C2C62"/>
    <w:rsid w:val="007C2E64"/>
    <w:rsid w:val="007C32C4"/>
    <w:rsid w:val="007E21AF"/>
    <w:rsid w:val="007E2E73"/>
    <w:rsid w:val="007E3B6E"/>
    <w:rsid w:val="007E3E2B"/>
    <w:rsid w:val="007E40C6"/>
    <w:rsid w:val="007F3DA8"/>
    <w:rsid w:val="007F45DE"/>
    <w:rsid w:val="007F4BA0"/>
    <w:rsid w:val="007F5B80"/>
    <w:rsid w:val="008006BB"/>
    <w:rsid w:val="0080409D"/>
    <w:rsid w:val="00806517"/>
    <w:rsid w:val="00806C0D"/>
    <w:rsid w:val="00807DDB"/>
    <w:rsid w:val="008114AA"/>
    <w:rsid w:val="00813129"/>
    <w:rsid w:val="00820104"/>
    <w:rsid w:val="00823415"/>
    <w:rsid w:val="00831BF2"/>
    <w:rsid w:val="00832317"/>
    <w:rsid w:val="0083282D"/>
    <w:rsid w:val="00833318"/>
    <w:rsid w:val="008354B3"/>
    <w:rsid w:val="00836D58"/>
    <w:rsid w:val="00836EF4"/>
    <w:rsid w:val="00837192"/>
    <w:rsid w:val="00837F64"/>
    <w:rsid w:val="00840B3E"/>
    <w:rsid w:val="00841C31"/>
    <w:rsid w:val="008428FE"/>
    <w:rsid w:val="00843206"/>
    <w:rsid w:val="00852FBB"/>
    <w:rsid w:val="00853012"/>
    <w:rsid w:val="00853A0D"/>
    <w:rsid w:val="00861529"/>
    <w:rsid w:val="00862660"/>
    <w:rsid w:val="008629F1"/>
    <w:rsid w:val="00866384"/>
    <w:rsid w:val="0087039A"/>
    <w:rsid w:val="00872841"/>
    <w:rsid w:val="00875D9D"/>
    <w:rsid w:val="00880ACF"/>
    <w:rsid w:val="00880D48"/>
    <w:rsid w:val="00883773"/>
    <w:rsid w:val="0088466B"/>
    <w:rsid w:val="008868A2"/>
    <w:rsid w:val="008905A2"/>
    <w:rsid w:val="00893E37"/>
    <w:rsid w:val="00895003"/>
    <w:rsid w:val="00897CD5"/>
    <w:rsid w:val="00897E13"/>
    <w:rsid w:val="008A4B58"/>
    <w:rsid w:val="008A55F7"/>
    <w:rsid w:val="008B2081"/>
    <w:rsid w:val="008B2840"/>
    <w:rsid w:val="008B3B28"/>
    <w:rsid w:val="008B4828"/>
    <w:rsid w:val="008C08E3"/>
    <w:rsid w:val="008C249A"/>
    <w:rsid w:val="008C4813"/>
    <w:rsid w:val="008C5219"/>
    <w:rsid w:val="008C58DD"/>
    <w:rsid w:val="008C7530"/>
    <w:rsid w:val="008C7997"/>
    <w:rsid w:val="008D2446"/>
    <w:rsid w:val="008D2C38"/>
    <w:rsid w:val="008D5EB2"/>
    <w:rsid w:val="008E144D"/>
    <w:rsid w:val="008E44C0"/>
    <w:rsid w:val="008F1779"/>
    <w:rsid w:val="008F1867"/>
    <w:rsid w:val="008F2E90"/>
    <w:rsid w:val="008F4F88"/>
    <w:rsid w:val="008F6821"/>
    <w:rsid w:val="008F6F46"/>
    <w:rsid w:val="00900543"/>
    <w:rsid w:val="00900BB5"/>
    <w:rsid w:val="00900D2E"/>
    <w:rsid w:val="009011B6"/>
    <w:rsid w:val="00902C9B"/>
    <w:rsid w:val="00903BCC"/>
    <w:rsid w:val="00904494"/>
    <w:rsid w:val="00905D81"/>
    <w:rsid w:val="00906325"/>
    <w:rsid w:val="00911D00"/>
    <w:rsid w:val="00913A20"/>
    <w:rsid w:val="009167DA"/>
    <w:rsid w:val="009247EA"/>
    <w:rsid w:val="00924A34"/>
    <w:rsid w:val="00925476"/>
    <w:rsid w:val="00925942"/>
    <w:rsid w:val="00927C1C"/>
    <w:rsid w:val="00927D30"/>
    <w:rsid w:val="00930263"/>
    <w:rsid w:val="00931100"/>
    <w:rsid w:val="00932884"/>
    <w:rsid w:val="009343D4"/>
    <w:rsid w:val="009359E2"/>
    <w:rsid w:val="00936F21"/>
    <w:rsid w:val="009407D9"/>
    <w:rsid w:val="00940A46"/>
    <w:rsid w:val="00940B8A"/>
    <w:rsid w:val="009426F8"/>
    <w:rsid w:val="00943E70"/>
    <w:rsid w:val="0094456F"/>
    <w:rsid w:val="00946909"/>
    <w:rsid w:val="00946AF5"/>
    <w:rsid w:val="00952D85"/>
    <w:rsid w:val="009534C2"/>
    <w:rsid w:val="00954142"/>
    <w:rsid w:val="00954FC3"/>
    <w:rsid w:val="00964468"/>
    <w:rsid w:val="00965D50"/>
    <w:rsid w:val="00970F59"/>
    <w:rsid w:val="0097161E"/>
    <w:rsid w:val="00974DCD"/>
    <w:rsid w:val="009755C7"/>
    <w:rsid w:val="009761E4"/>
    <w:rsid w:val="0097654E"/>
    <w:rsid w:val="0098066A"/>
    <w:rsid w:val="00983E80"/>
    <w:rsid w:val="009868D2"/>
    <w:rsid w:val="00990417"/>
    <w:rsid w:val="00992871"/>
    <w:rsid w:val="00993072"/>
    <w:rsid w:val="009931D8"/>
    <w:rsid w:val="00993F9E"/>
    <w:rsid w:val="009A0DF4"/>
    <w:rsid w:val="009A221B"/>
    <w:rsid w:val="009A3C33"/>
    <w:rsid w:val="009A48DE"/>
    <w:rsid w:val="009A5111"/>
    <w:rsid w:val="009A7096"/>
    <w:rsid w:val="009B4FDE"/>
    <w:rsid w:val="009B55D0"/>
    <w:rsid w:val="009B5A2D"/>
    <w:rsid w:val="009B5BAB"/>
    <w:rsid w:val="009B5DD4"/>
    <w:rsid w:val="009C2448"/>
    <w:rsid w:val="009C407E"/>
    <w:rsid w:val="009C78F3"/>
    <w:rsid w:val="009D02E7"/>
    <w:rsid w:val="009D12BC"/>
    <w:rsid w:val="009D2725"/>
    <w:rsid w:val="009E1339"/>
    <w:rsid w:val="009E63F6"/>
    <w:rsid w:val="009F1832"/>
    <w:rsid w:val="009F5087"/>
    <w:rsid w:val="009F7834"/>
    <w:rsid w:val="00A00896"/>
    <w:rsid w:val="00A02315"/>
    <w:rsid w:val="00A02767"/>
    <w:rsid w:val="00A02D7A"/>
    <w:rsid w:val="00A042CB"/>
    <w:rsid w:val="00A05F66"/>
    <w:rsid w:val="00A0683B"/>
    <w:rsid w:val="00A1117B"/>
    <w:rsid w:val="00A15C27"/>
    <w:rsid w:val="00A16112"/>
    <w:rsid w:val="00A2027D"/>
    <w:rsid w:val="00A21BCD"/>
    <w:rsid w:val="00A2517E"/>
    <w:rsid w:val="00A27E0F"/>
    <w:rsid w:val="00A3134A"/>
    <w:rsid w:val="00A32E3D"/>
    <w:rsid w:val="00A37335"/>
    <w:rsid w:val="00A37581"/>
    <w:rsid w:val="00A44E06"/>
    <w:rsid w:val="00A45545"/>
    <w:rsid w:val="00A51044"/>
    <w:rsid w:val="00A55745"/>
    <w:rsid w:val="00A63142"/>
    <w:rsid w:val="00A708BB"/>
    <w:rsid w:val="00A71D73"/>
    <w:rsid w:val="00A77B39"/>
    <w:rsid w:val="00A77C6A"/>
    <w:rsid w:val="00A834C0"/>
    <w:rsid w:val="00A910F2"/>
    <w:rsid w:val="00A93F00"/>
    <w:rsid w:val="00A95A8B"/>
    <w:rsid w:val="00A97381"/>
    <w:rsid w:val="00AA15B5"/>
    <w:rsid w:val="00AA225D"/>
    <w:rsid w:val="00AA36D0"/>
    <w:rsid w:val="00AA6B2A"/>
    <w:rsid w:val="00AB2303"/>
    <w:rsid w:val="00AB6ACB"/>
    <w:rsid w:val="00AC3815"/>
    <w:rsid w:val="00AC49BD"/>
    <w:rsid w:val="00AC72EA"/>
    <w:rsid w:val="00AD25BA"/>
    <w:rsid w:val="00AD2A81"/>
    <w:rsid w:val="00AD52D1"/>
    <w:rsid w:val="00AD6F84"/>
    <w:rsid w:val="00AE22D6"/>
    <w:rsid w:val="00AE3875"/>
    <w:rsid w:val="00AE5FE5"/>
    <w:rsid w:val="00AF18FD"/>
    <w:rsid w:val="00AF1D36"/>
    <w:rsid w:val="00AF2C98"/>
    <w:rsid w:val="00AF46C9"/>
    <w:rsid w:val="00B0034D"/>
    <w:rsid w:val="00B01732"/>
    <w:rsid w:val="00B03A2C"/>
    <w:rsid w:val="00B063F7"/>
    <w:rsid w:val="00B07DA0"/>
    <w:rsid w:val="00B12039"/>
    <w:rsid w:val="00B12E98"/>
    <w:rsid w:val="00B141F9"/>
    <w:rsid w:val="00B14FA3"/>
    <w:rsid w:val="00B17E4B"/>
    <w:rsid w:val="00B22DA8"/>
    <w:rsid w:val="00B22E39"/>
    <w:rsid w:val="00B27884"/>
    <w:rsid w:val="00B31BA5"/>
    <w:rsid w:val="00B35141"/>
    <w:rsid w:val="00B41AC5"/>
    <w:rsid w:val="00B42DB8"/>
    <w:rsid w:val="00B45B3A"/>
    <w:rsid w:val="00B509D7"/>
    <w:rsid w:val="00B52174"/>
    <w:rsid w:val="00B538FA"/>
    <w:rsid w:val="00B54000"/>
    <w:rsid w:val="00B54217"/>
    <w:rsid w:val="00B5560D"/>
    <w:rsid w:val="00B55E40"/>
    <w:rsid w:val="00B57AF5"/>
    <w:rsid w:val="00B64519"/>
    <w:rsid w:val="00B6610A"/>
    <w:rsid w:val="00B665A4"/>
    <w:rsid w:val="00B67139"/>
    <w:rsid w:val="00B67EA3"/>
    <w:rsid w:val="00B7140D"/>
    <w:rsid w:val="00B71E88"/>
    <w:rsid w:val="00B751F5"/>
    <w:rsid w:val="00B761D0"/>
    <w:rsid w:val="00B839BC"/>
    <w:rsid w:val="00B86CF2"/>
    <w:rsid w:val="00B90480"/>
    <w:rsid w:val="00B9173D"/>
    <w:rsid w:val="00B93F84"/>
    <w:rsid w:val="00B9625C"/>
    <w:rsid w:val="00BA13EC"/>
    <w:rsid w:val="00BA241A"/>
    <w:rsid w:val="00BA3FD9"/>
    <w:rsid w:val="00BA43E3"/>
    <w:rsid w:val="00BB2504"/>
    <w:rsid w:val="00BB66B6"/>
    <w:rsid w:val="00BB6940"/>
    <w:rsid w:val="00BC0F14"/>
    <w:rsid w:val="00BC221E"/>
    <w:rsid w:val="00BC34A5"/>
    <w:rsid w:val="00BC6D90"/>
    <w:rsid w:val="00BC7E84"/>
    <w:rsid w:val="00BD0351"/>
    <w:rsid w:val="00BD1E3F"/>
    <w:rsid w:val="00BD39B7"/>
    <w:rsid w:val="00BD7435"/>
    <w:rsid w:val="00BE2095"/>
    <w:rsid w:val="00BE52C7"/>
    <w:rsid w:val="00BF1281"/>
    <w:rsid w:val="00BF2695"/>
    <w:rsid w:val="00BF2D97"/>
    <w:rsid w:val="00BF36E3"/>
    <w:rsid w:val="00BF4CF5"/>
    <w:rsid w:val="00BF57EF"/>
    <w:rsid w:val="00C0031F"/>
    <w:rsid w:val="00C02BB7"/>
    <w:rsid w:val="00C11856"/>
    <w:rsid w:val="00C20FBE"/>
    <w:rsid w:val="00C21FEA"/>
    <w:rsid w:val="00C259B4"/>
    <w:rsid w:val="00C315B7"/>
    <w:rsid w:val="00C35F6B"/>
    <w:rsid w:val="00C3761D"/>
    <w:rsid w:val="00C448CC"/>
    <w:rsid w:val="00C448F5"/>
    <w:rsid w:val="00C45442"/>
    <w:rsid w:val="00C459DB"/>
    <w:rsid w:val="00C45FF8"/>
    <w:rsid w:val="00C4669D"/>
    <w:rsid w:val="00C513F5"/>
    <w:rsid w:val="00C514DF"/>
    <w:rsid w:val="00C55075"/>
    <w:rsid w:val="00C60053"/>
    <w:rsid w:val="00C60FC3"/>
    <w:rsid w:val="00C61C71"/>
    <w:rsid w:val="00C63BF0"/>
    <w:rsid w:val="00C63CB4"/>
    <w:rsid w:val="00C6525C"/>
    <w:rsid w:val="00C71866"/>
    <w:rsid w:val="00C748E2"/>
    <w:rsid w:val="00C75EB4"/>
    <w:rsid w:val="00C80605"/>
    <w:rsid w:val="00C80B20"/>
    <w:rsid w:val="00C8450E"/>
    <w:rsid w:val="00C85202"/>
    <w:rsid w:val="00C865C5"/>
    <w:rsid w:val="00C87465"/>
    <w:rsid w:val="00C91CCF"/>
    <w:rsid w:val="00C94568"/>
    <w:rsid w:val="00C94684"/>
    <w:rsid w:val="00C95680"/>
    <w:rsid w:val="00C97B42"/>
    <w:rsid w:val="00CA0801"/>
    <w:rsid w:val="00CA0BF5"/>
    <w:rsid w:val="00CA12C4"/>
    <w:rsid w:val="00CA53AB"/>
    <w:rsid w:val="00CA63FB"/>
    <w:rsid w:val="00CB105D"/>
    <w:rsid w:val="00CB31B5"/>
    <w:rsid w:val="00CB5E27"/>
    <w:rsid w:val="00CB71C2"/>
    <w:rsid w:val="00CC2287"/>
    <w:rsid w:val="00CC59EC"/>
    <w:rsid w:val="00CC6AD9"/>
    <w:rsid w:val="00CE02AE"/>
    <w:rsid w:val="00CE18B4"/>
    <w:rsid w:val="00CE231F"/>
    <w:rsid w:val="00CE348A"/>
    <w:rsid w:val="00CE3667"/>
    <w:rsid w:val="00CE4823"/>
    <w:rsid w:val="00CF04E1"/>
    <w:rsid w:val="00CF0E46"/>
    <w:rsid w:val="00CF16A0"/>
    <w:rsid w:val="00CF1ED0"/>
    <w:rsid w:val="00CF7090"/>
    <w:rsid w:val="00CF747C"/>
    <w:rsid w:val="00D00D61"/>
    <w:rsid w:val="00D01376"/>
    <w:rsid w:val="00D02FF1"/>
    <w:rsid w:val="00D050AA"/>
    <w:rsid w:val="00D11AD7"/>
    <w:rsid w:val="00D11FA0"/>
    <w:rsid w:val="00D13B19"/>
    <w:rsid w:val="00D14D7F"/>
    <w:rsid w:val="00D15BFF"/>
    <w:rsid w:val="00D17C0B"/>
    <w:rsid w:val="00D17E84"/>
    <w:rsid w:val="00D20C7E"/>
    <w:rsid w:val="00D21812"/>
    <w:rsid w:val="00D21F15"/>
    <w:rsid w:val="00D23111"/>
    <w:rsid w:val="00D249C3"/>
    <w:rsid w:val="00D26503"/>
    <w:rsid w:val="00D3151B"/>
    <w:rsid w:val="00D326D9"/>
    <w:rsid w:val="00D3734B"/>
    <w:rsid w:val="00D37939"/>
    <w:rsid w:val="00D40C3E"/>
    <w:rsid w:val="00D41539"/>
    <w:rsid w:val="00D41E75"/>
    <w:rsid w:val="00D42D90"/>
    <w:rsid w:val="00D43586"/>
    <w:rsid w:val="00D4577F"/>
    <w:rsid w:val="00D47D3E"/>
    <w:rsid w:val="00D508AE"/>
    <w:rsid w:val="00D51BDE"/>
    <w:rsid w:val="00D54FEB"/>
    <w:rsid w:val="00D62135"/>
    <w:rsid w:val="00D64452"/>
    <w:rsid w:val="00D653B8"/>
    <w:rsid w:val="00D65D5F"/>
    <w:rsid w:val="00D6640B"/>
    <w:rsid w:val="00D706E0"/>
    <w:rsid w:val="00D71F91"/>
    <w:rsid w:val="00D74B6A"/>
    <w:rsid w:val="00D757E9"/>
    <w:rsid w:val="00D76279"/>
    <w:rsid w:val="00D82EAF"/>
    <w:rsid w:val="00D842AC"/>
    <w:rsid w:val="00D843FF"/>
    <w:rsid w:val="00D86922"/>
    <w:rsid w:val="00D87059"/>
    <w:rsid w:val="00D91A54"/>
    <w:rsid w:val="00D939FB"/>
    <w:rsid w:val="00DA3496"/>
    <w:rsid w:val="00DA4F2C"/>
    <w:rsid w:val="00DA7C24"/>
    <w:rsid w:val="00DB204B"/>
    <w:rsid w:val="00DB2482"/>
    <w:rsid w:val="00DB2962"/>
    <w:rsid w:val="00DB67BE"/>
    <w:rsid w:val="00DC024C"/>
    <w:rsid w:val="00DC0381"/>
    <w:rsid w:val="00DC11CA"/>
    <w:rsid w:val="00DC222D"/>
    <w:rsid w:val="00DC312A"/>
    <w:rsid w:val="00DC3302"/>
    <w:rsid w:val="00DC37AC"/>
    <w:rsid w:val="00DD4BF9"/>
    <w:rsid w:val="00DD63D9"/>
    <w:rsid w:val="00DE0409"/>
    <w:rsid w:val="00DE3A5D"/>
    <w:rsid w:val="00DE3FF1"/>
    <w:rsid w:val="00DE5B5C"/>
    <w:rsid w:val="00DE7780"/>
    <w:rsid w:val="00DF121B"/>
    <w:rsid w:val="00DF4769"/>
    <w:rsid w:val="00DF59BC"/>
    <w:rsid w:val="00E000E9"/>
    <w:rsid w:val="00E001FB"/>
    <w:rsid w:val="00E0026E"/>
    <w:rsid w:val="00E007B2"/>
    <w:rsid w:val="00E01840"/>
    <w:rsid w:val="00E044AE"/>
    <w:rsid w:val="00E125C3"/>
    <w:rsid w:val="00E13943"/>
    <w:rsid w:val="00E13A32"/>
    <w:rsid w:val="00E14BF1"/>
    <w:rsid w:val="00E1672B"/>
    <w:rsid w:val="00E16817"/>
    <w:rsid w:val="00E16DF0"/>
    <w:rsid w:val="00E170E6"/>
    <w:rsid w:val="00E21635"/>
    <w:rsid w:val="00E22B18"/>
    <w:rsid w:val="00E245CE"/>
    <w:rsid w:val="00E2527D"/>
    <w:rsid w:val="00E262E9"/>
    <w:rsid w:val="00E26D03"/>
    <w:rsid w:val="00E273CC"/>
    <w:rsid w:val="00E34F67"/>
    <w:rsid w:val="00E360C0"/>
    <w:rsid w:val="00E3736C"/>
    <w:rsid w:val="00E41A5E"/>
    <w:rsid w:val="00E46142"/>
    <w:rsid w:val="00E47F56"/>
    <w:rsid w:val="00E54550"/>
    <w:rsid w:val="00E57256"/>
    <w:rsid w:val="00E57EA6"/>
    <w:rsid w:val="00E61F5B"/>
    <w:rsid w:val="00E62115"/>
    <w:rsid w:val="00E62F04"/>
    <w:rsid w:val="00E65AA6"/>
    <w:rsid w:val="00E66C20"/>
    <w:rsid w:val="00E6735D"/>
    <w:rsid w:val="00E67514"/>
    <w:rsid w:val="00E73F81"/>
    <w:rsid w:val="00E75650"/>
    <w:rsid w:val="00E816D3"/>
    <w:rsid w:val="00E82960"/>
    <w:rsid w:val="00E8335F"/>
    <w:rsid w:val="00E83A2C"/>
    <w:rsid w:val="00E90EFE"/>
    <w:rsid w:val="00E94B21"/>
    <w:rsid w:val="00E9603F"/>
    <w:rsid w:val="00EA1AF2"/>
    <w:rsid w:val="00EA1D98"/>
    <w:rsid w:val="00EA4E2A"/>
    <w:rsid w:val="00EB04E8"/>
    <w:rsid w:val="00EB1FB1"/>
    <w:rsid w:val="00EB32B6"/>
    <w:rsid w:val="00EB4CC9"/>
    <w:rsid w:val="00EB6F15"/>
    <w:rsid w:val="00EC260B"/>
    <w:rsid w:val="00EC302F"/>
    <w:rsid w:val="00EC3A65"/>
    <w:rsid w:val="00EC4808"/>
    <w:rsid w:val="00EC5B81"/>
    <w:rsid w:val="00ED5914"/>
    <w:rsid w:val="00ED6760"/>
    <w:rsid w:val="00ED69F6"/>
    <w:rsid w:val="00ED707F"/>
    <w:rsid w:val="00EE0589"/>
    <w:rsid w:val="00EE1ABE"/>
    <w:rsid w:val="00EE2CEE"/>
    <w:rsid w:val="00EE6E63"/>
    <w:rsid w:val="00EF0029"/>
    <w:rsid w:val="00EF00EE"/>
    <w:rsid w:val="00EF2C8F"/>
    <w:rsid w:val="00EF47E4"/>
    <w:rsid w:val="00EF5C4D"/>
    <w:rsid w:val="00F00D5B"/>
    <w:rsid w:val="00F03787"/>
    <w:rsid w:val="00F0452E"/>
    <w:rsid w:val="00F04593"/>
    <w:rsid w:val="00F0794E"/>
    <w:rsid w:val="00F07ABC"/>
    <w:rsid w:val="00F1117C"/>
    <w:rsid w:val="00F11D01"/>
    <w:rsid w:val="00F127F9"/>
    <w:rsid w:val="00F135AF"/>
    <w:rsid w:val="00F14200"/>
    <w:rsid w:val="00F23A96"/>
    <w:rsid w:val="00F24235"/>
    <w:rsid w:val="00F24E08"/>
    <w:rsid w:val="00F30B5F"/>
    <w:rsid w:val="00F32234"/>
    <w:rsid w:val="00F35F85"/>
    <w:rsid w:val="00F3693F"/>
    <w:rsid w:val="00F40090"/>
    <w:rsid w:val="00F4263C"/>
    <w:rsid w:val="00F42952"/>
    <w:rsid w:val="00F43D98"/>
    <w:rsid w:val="00F44077"/>
    <w:rsid w:val="00F448DE"/>
    <w:rsid w:val="00F45B67"/>
    <w:rsid w:val="00F46ADD"/>
    <w:rsid w:val="00F57CF1"/>
    <w:rsid w:val="00F60AF9"/>
    <w:rsid w:val="00F60FA3"/>
    <w:rsid w:val="00F61966"/>
    <w:rsid w:val="00F61B9D"/>
    <w:rsid w:val="00F62205"/>
    <w:rsid w:val="00F62957"/>
    <w:rsid w:val="00F63513"/>
    <w:rsid w:val="00F72DFF"/>
    <w:rsid w:val="00F73A59"/>
    <w:rsid w:val="00F75BFF"/>
    <w:rsid w:val="00F764CD"/>
    <w:rsid w:val="00F76AC6"/>
    <w:rsid w:val="00F77815"/>
    <w:rsid w:val="00F81102"/>
    <w:rsid w:val="00F8178E"/>
    <w:rsid w:val="00F81814"/>
    <w:rsid w:val="00F868FE"/>
    <w:rsid w:val="00F900E4"/>
    <w:rsid w:val="00F906C1"/>
    <w:rsid w:val="00F91BA6"/>
    <w:rsid w:val="00F96BAB"/>
    <w:rsid w:val="00F9712B"/>
    <w:rsid w:val="00F97745"/>
    <w:rsid w:val="00FA3A01"/>
    <w:rsid w:val="00FA6F0B"/>
    <w:rsid w:val="00FA7AEB"/>
    <w:rsid w:val="00FB665B"/>
    <w:rsid w:val="00FB7494"/>
    <w:rsid w:val="00FB7913"/>
    <w:rsid w:val="00FC2267"/>
    <w:rsid w:val="00FC47DD"/>
    <w:rsid w:val="00FC4C38"/>
    <w:rsid w:val="00FC665B"/>
    <w:rsid w:val="00FC6AB0"/>
    <w:rsid w:val="00FD0F4D"/>
    <w:rsid w:val="00FD5D2F"/>
    <w:rsid w:val="00FD6CCC"/>
    <w:rsid w:val="00FD7B2F"/>
    <w:rsid w:val="00FE0B60"/>
    <w:rsid w:val="00FE220F"/>
    <w:rsid w:val="00FE5A62"/>
    <w:rsid w:val="00FE5B61"/>
    <w:rsid w:val="00FF0511"/>
    <w:rsid w:val="00FF0DB8"/>
    <w:rsid w:val="00FF2ED9"/>
    <w:rsid w:val="00FF4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381"/>
    <w:pPr>
      <w:spacing w:line="240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1D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3869EA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869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rsid w:val="00DC038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Title">
    <w:name w:val="ConsPlusTitle"/>
    <w:rsid w:val="00BF12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BF1281"/>
    <w:pPr>
      <w:ind w:left="720"/>
      <w:contextualSpacing/>
    </w:pPr>
  </w:style>
  <w:style w:type="character" w:styleId="a4">
    <w:name w:val="Hyperlink"/>
    <w:rsid w:val="003869EA"/>
    <w:rPr>
      <w:color w:val="0000FF"/>
      <w:u w:val="single"/>
    </w:rPr>
  </w:style>
  <w:style w:type="paragraph" w:customStyle="1" w:styleId="ConsPlusNormal">
    <w:name w:val="ConsPlusNormal"/>
    <w:rsid w:val="003869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3869E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rsid w:val="003869EA"/>
    <w:pPr>
      <w:spacing w:after="0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3869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3869EA"/>
    <w:pPr>
      <w:tabs>
        <w:tab w:val="center" w:pos="4677"/>
        <w:tab w:val="right" w:pos="9355"/>
      </w:tabs>
      <w:spacing w:after="0"/>
    </w:pPr>
    <w:rPr>
      <w:rFonts w:ascii="Times New Roman" w:eastAsia="Times New Roman" w:hAnsi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3869EA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3869EA"/>
    <w:pPr>
      <w:tabs>
        <w:tab w:val="center" w:pos="4677"/>
        <w:tab w:val="right" w:pos="9355"/>
      </w:tabs>
      <w:spacing w:after="0"/>
    </w:pPr>
    <w:rPr>
      <w:rFonts w:ascii="Times New Roman" w:eastAsia="Times New Roman" w:hAnsi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3869E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3869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rsid w:val="003869EA"/>
    <w:pPr>
      <w:spacing w:after="0"/>
      <w:ind w:firstLine="5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3869EA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№1_"/>
    <w:basedOn w:val="a0"/>
    <w:link w:val="11"/>
    <w:rsid w:val="003869EA"/>
    <w:rPr>
      <w:sz w:val="18"/>
      <w:szCs w:val="18"/>
      <w:shd w:val="clear" w:color="auto" w:fill="FFFFFF"/>
    </w:rPr>
  </w:style>
  <w:style w:type="paragraph" w:customStyle="1" w:styleId="11">
    <w:name w:val="Заголовок №1"/>
    <w:basedOn w:val="a"/>
    <w:link w:val="10"/>
    <w:rsid w:val="003869EA"/>
    <w:pPr>
      <w:shd w:val="clear" w:color="auto" w:fill="FFFFFF"/>
      <w:spacing w:before="180" w:after="180" w:line="0" w:lineRule="atLeast"/>
      <w:jc w:val="center"/>
      <w:outlineLvl w:val="0"/>
    </w:pPr>
    <w:rPr>
      <w:rFonts w:asciiTheme="minorHAnsi" w:eastAsiaTheme="minorHAnsi" w:hAnsiTheme="minorHAnsi" w:cstheme="minorBidi"/>
      <w:sz w:val="18"/>
      <w:szCs w:val="18"/>
    </w:rPr>
  </w:style>
  <w:style w:type="paragraph" w:styleId="ad">
    <w:name w:val="No Spacing"/>
    <w:link w:val="ae"/>
    <w:uiPriority w:val="1"/>
    <w:qFormat/>
    <w:rsid w:val="00184291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e">
    <w:name w:val="Без интервала Знак"/>
    <w:basedOn w:val="a0"/>
    <w:link w:val="ad"/>
    <w:uiPriority w:val="1"/>
    <w:rsid w:val="00184291"/>
    <w:rPr>
      <w:rFonts w:ascii="Times New Roman" w:eastAsia="Calibri" w:hAnsi="Times New Roman" w:cs="Times New Roman"/>
      <w:sz w:val="28"/>
    </w:rPr>
  </w:style>
  <w:style w:type="paragraph" w:styleId="af">
    <w:name w:val="Normal (Web)"/>
    <w:basedOn w:val="a"/>
    <w:uiPriority w:val="99"/>
    <w:unhideWhenUsed/>
    <w:rsid w:val="003869EA"/>
    <w:pPr>
      <w:spacing w:before="150" w:after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FC47DD"/>
    <w:pPr>
      <w:spacing w:after="0"/>
      <w:ind w:left="720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81D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Subtitle"/>
    <w:basedOn w:val="a"/>
    <w:link w:val="af1"/>
    <w:qFormat/>
    <w:rsid w:val="00381D43"/>
    <w:pPr>
      <w:autoSpaceDE w:val="0"/>
      <w:autoSpaceDN w:val="0"/>
      <w:spacing w:after="0"/>
      <w:jc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character" w:customStyle="1" w:styleId="af1">
    <w:name w:val="Подзаголовок Знак"/>
    <w:basedOn w:val="a0"/>
    <w:link w:val="af0"/>
    <w:rsid w:val="00381D4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tgc">
    <w:name w:val="_tgc"/>
    <w:basedOn w:val="a0"/>
    <w:rsid w:val="005E7D7A"/>
  </w:style>
  <w:style w:type="character" w:customStyle="1" w:styleId="apple-converted-space">
    <w:name w:val="apple-converted-space"/>
    <w:basedOn w:val="a0"/>
    <w:rsid w:val="005E7D7A"/>
  </w:style>
  <w:style w:type="character" w:styleId="af2">
    <w:name w:val="Placeholder Text"/>
    <w:basedOn w:val="a0"/>
    <w:uiPriority w:val="99"/>
    <w:semiHidden/>
    <w:rsid w:val="00AA15B5"/>
    <w:rPr>
      <w:color w:val="808080"/>
    </w:rPr>
  </w:style>
  <w:style w:type="character" w:styleId="af3">
    <w:name w:val="Subtle Emphasis"/>
    <w:basedOn w:val="a0"/>
    <w:uiPriority w:val="19"/>
    <w:qFormat/>
    <w:rsid w:val="0007686F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4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6.wmf"/><Relationship Id="rId299" Type="http://schemas.openxmlformats.org/officeDocument/2006/relationships/image" Target="media/image297.wmf"/><Relationship Id="rId21" Type="http://schemas.openxmlformats.org/officeDocument/2006/relationships/image" Target="media/image20.wmf"/><Relationship Id="rId63" Type="http://schemas.openxmlformats.org/officeDocument/2006/relationships/image" Target="media/image62.wmf"/><Relationship Id="rId159" Type="http://schemas.openxmlformats.org/officeDocument/2006/relationships/image" Target="media/image158.wmf"/><Relationship Id="rId324" Type="http://schemas.openxmlformats.org/officeDocument/2006/relationships/image" Target="media/image322.wmf"/><Relationship Id="rId366" Type="http://schemas.openxmlformats.org/officeDocument/2006/relationships/image" Target="media/image363.wmf"/><Relationship Id="rId170" Type="http://schemas.openxmlformats.org/officeDocument/2006/relationships/image" Target="media/image169.wmf"/><Relationship Id="rId226" Type="http://schemas.openxmlformats.org/officeDocument/2006/relationships/image" Target="media/image225.wmf"/><Relationship Id="rId107" Type="http://schemas.openxmlformats.org/officeDocument/2006/relationships/image" Target="media/image106.wmf"/><Relationship Id="rId268" Type="http://schemas.openxmlformats.org/officeDocument/2006/relationships/image" Target="media/image266.wmf"/><Relationship Id="rId289" Type="http://schemas.openxmlformats.org/officeDocument/2006/relationships/image" Target="media/image287.wmf"/><Relationship Id="rId11" Type="http://schemas.openxmlformats.org/officeDocument/2006/relationships/image" Target="media/image10.wmf"/><Relationship Id="rId32" Type="http://schemas.openxmlformats.org/officeDocument/2006/relationships/image" Target="media/image31.wmf"/><Relationship Id="rId53" Type="http://schemas.openxmlformats.org/officeDocument/2006/relationships/image" Target="media/image52.wmf"/><Relationship Id="rId74" Type="http://schemas.openxmlformats.org/officeDocument/2006/relationships/image" Target="media/image73.wmf"/><Relationship Id="rId128" Type="http://schemas.openxmlformats.org/officeDocument/2006/relationships/image" Target="media/image127.wmf"/><Relationship Id="rId149" Type="http://schemas.openxmlformats.org/officeDocument/2006/relationships/image" Target="media/image148.wmf"/><Relationship Id="rId314" Type="http://schemas.openxmlformats.org/officeDocument/2006/relationships/image" Target="media/image312.wmf"/><Relationship Id="rId335" Type="http://schemas.openxmlformats.org/officeDocument/2006/relationships/image" Target="media/image333.wmf"/><Relationship Id="rId356" Type="http://schemas.openxmlformats.org/officeDocument/2006/relationships/image" Target="media/image353.wmf"/><Relationship Id="rId377" Type="http://schemas.openxmlformats.org/officeDocument/2006/relationships/image" Target="media/image374.wmf"/><Relationship Id="rId398" Type="http://schemas.openxmlformats.org/officeDocument/2006/relationships/header" Target="header1.xml"/><Relationship Id="rId5" Type="http://schemas.openxmlformats.org/officeDocument/2006/relationships/webSettings" Target="webSettings.xml"/><Relationship Id="rId95" Type="http://schemas.openxmlformats.org/officeDocument/2006/relationships/image" Target="media/image94.wmf"/><Relationship Id="rId160" Type="http://schemas.openxmlformats.org/officeDocument/2006/relationships/image" Target="media/image159.wmf"/><Relationship Id="rId181" Type="http://schemas.openxmlformats.org/officeDocument/2006/relationships/image" Target="media/image180.wmf"/><Relationship Id="rId216" Type="http://schemas.openxmlformats.org/officeDocument/2006/relationships/image" Target="media/image215.wmf"/><Relationship Id="rId237" Type="http://schemas.openxmlformats.org/officeDocument/2006/relationships/image" Target="media/image236.wmf"/><Relationship Id="rId258" Type="http://schemas.openxmlformats.org/officeDocument/2006/relationships/image" Target="media/image256.wmf"/><Relationship Id="rId279" Type="http://schemas.openxmlformats.org/officeDocument/2006/relationships/image" Target="media/image277.wmf"/><Relationship Id="rId22" Type="http://schemas.openxmlformats.org/officeDocument/2006/relationships/image" Target="media/image21.wmf"/><Relationship Id="rId43" Type="http://schemas.openxmlformats.org/officeDocument/2006/relationships/image" Target="media/image42.wmf"/><Relationship Id="rId64" Type="http://schemas.openxmlformats.org/officeDocument/2006/relationships/image" Target="media/image63.wmf"/><Relationship Id="rId118" Type="http://schemas.openxmlformats.org/officeDocument/2006/relationships/image" Target="media/image117.wmf"/><Relationship Id="rId139" Type="http://schemas.openxmlformats.org/officeDocument/2006/relationships/image" Target="media/image138.wmf"/><Relationship Id="rId290" Type="http://schemas.openxmlformats.org/officeDocument/2006/relationships/image" Target="media/image288.wmf"/><Relationship Id="rId304" Type="http://schemas.openxmlformats.org/officeDocument/2006/relationships/image" Target="media/image302.wmf"/><Relationship Id="rId325" Type="http://schemas.openxmlformats.org/officeDocument/2006/relationships/image" Target="media/image323.wmf"/><Relationship Id="rId346" Type="http://schemas.openxmlformats.org/officeDocument/2006/relationships/image" Target="media/image343.wmf"/><Relationship Id="rId367" Type="http://schemas.openxmlformats.org/officeDocument/2006/relationships/image" Target="media/image364.wmf"/><Relationship Id="rId388" Type="http://schemas.openxmlformats.org/officeDocument/2006/relationships/image" Target="media/image384.wmf"/><Relationship Id="rId85" Type="http://schemas.openxmlformats.org/officeDocument/2006/relationships/image" Target="media/image84.wmf"/><Relationship Id="rId150" Type="http://schemas.openxmlformats.org/officeDocument/2006/relationships/image" Target="media/image149.wmf"/><Relationship Id="rId171" Type="http://schemas.openxmlformats.org/officeDocument/2006/relationships/image" Target="media/image170.wmf"/><Relationship Id="rId192" Type="http://schemas.openxmlformats.org/officeDocument/2006/relationships/image" Target="media/image191.wmf"/><Relationship Id="rId206" Type="http://schemas.openxmlformats.org/officeDocument/2006/relationships/image" Target="media/image205.wmf"/><Relationship Id="rId227" Type="http://schemas.openxmlformats.org/officeDocument/2006/relationships/image" Target="media/image226.wmf"/><Relationship Id="rId248" Type="http://schemas.openxmlformats.org/officeDocument/2006/relationships/image" Target="media/image246.wmf"/><Relationship Id="rId269" Type="http://schemas.openxmlformats.org/officeDocument/2006/relationships/image" Target="media/image267.wmf"/><Relationship Id="rId12" Type="http://schemas.openxmlformats.org/officeDocument/2006/relationships/image" Target="media/image11.wmf"/><Relationship Id="rId33" Type="http://schemas.openxmlformats.org/officeDocument/2006/relationships/image" Target="media/image32.wmf"/><Relationship Id="rId108" Type="http://schemas.openxmlformats.org/officeDocument/2006/relationships/image" Target="media/image107.wmf"/><Relationship Id="rId129" Type="http://schemas.openxmlformats.org/officeDocument/2006/relationships/image" Target="media/image128.wmf"/><Relationship Id="rId280" Type="http://schemas.openxmlformats.org/officeDocument/2006/relationships/image" Target="media/image278.wmf"/><Relationship Id="rId315" Type="http://schemas.openxmlformats.org/officeDocument/2006/relationships/image" Target="media/image313.wmf"/><Relationship Id="rId336" Type="http://schemas.openxmlformats.org/officeDocument/2006/relationships/image" Target="media/image334.wmf"/><Relationship Id="rId357" Type="http://schemas.openxmlformats.org/officeDocument/2006/relationships/image" Target="media/image354.wmf"/><Relationship Id="rId54" Type="http://schemas.openxmlformats.org/officeDocument/2006/relationships/image" Target="media/image53.wmf"/><Relationship Id="rId75" Type="http://schemas.openxmlformats.org/officeDocument/2006/relationships/image" Target="media/image74.wmf"/><Relationship Id="rId96" Type="http://schemas.openxmlformats.org/officeDocument/2006/relationships/image" Target="media/image95.wmf"/><Relationship Id="rId140" Type="http://schemas.openxmlformats.org/officeDocument/2006/relationships/image" Target="media/image139.wmf"/><Relationship Id="rId161" Type="http://schemas.openxmlformats.org/officeDocument/2006/relationships/image" Target="media/image160.wmf"/><Relationship Id="rId182" Type="http://schemas.openxmlformats.org/officeDocument/2006/relationships/image" Target="media/image181.wmf"/><Relationship Id="rId217" Type="http://schemas.openxmlformats.org/officeDocument/2006/relationships/image" Target="media/image216.wmf"/><Relationship Id="rId378" Type="http://schemas.openxmlformats.org/officeDocument/2006/relationships/image" Target="media/image375.wmf"/><Relationship Id="rId399" Type="http://schemas.openxmlformats.org/officeDocument/2006/relationships/fontTable" Target="fontTable.xml"/><Relationship Id="rId6" Type="http://schemas.openxmlformats.org/officeDocument/2006/relationships/footnotes" Target="footnotes.xml"/><Relationship Id="rId238" Type="http://schemas.openxmlformats.org/officeDocument/2006/relationships/image" Target="media/image237.wmf"/><Relationship Id="rId259" Type="http://schemas.openxmlformats.org/officeDocument/2006/relationships/image" Target="media/image257.wmf"/><Relationship Id="rId23" Type="http://schemas.openxmlformats.org/officeDocument/2006/relationships/image" Target="media/image22.wmf"/><Relationship Id="rId119" Type="http://schemas.openxmlformats.org/officeDocument/2006/relationships/image" Target="media/image118.wmf"/><Relationship Id="rId270" Type="http://schemas.openxmlformats.org/officeDocument/2006/relationships/image" Target="media/image268.wmf"/><Relationship Id="rId291" Type="http://schemas.openxmlformats.org/officeDocument/2006/relationships/image" Target="media/image289.wmf"/><Relationship Id="rId305" Type="http://schemas.openxmlformats.org/officeDocument/2006/relationships/image" Target="media/image303.wmf"/><Relationship Id="rId326" Type="http://schemas.openxmlformats.org/officeDocument/2006/relationships/image" Target="media/image324.wmf"/><Relationship Id="rId347" Type="http://schemas.openxmlformats.org/officeDocument/2006/relationships/image" Target="media/image344.wmf"/><Relationship Id="rId44" Type="http://schemas.openxmlformats.org/officeDocument/2006/relationships/image" Target="media/image43.wmf"/><Relationship Id="rId65" Type="http://schemas.openxmlformats.org/officeDocument/2006/relationships/image" Target="media/image64.wmf"/><Relationship Id="rId86" Type="http://schemas.openxmlformats.org/officeDocument/2006/relationships/image" Target="media/image85.wmf"/><Relationship Id="rId130" Type="http://schemas.openxmlformats.org/officeDocument/2006/relationships/image" Target="media/image129.wmf"/><Relationship Id="rId151" Type="http://schemas.openxmlformats.org/officeDocument/2006/relationships/image" Target="media/image150.wmf"/><Relationship Id="rId368" Type="http://schemas.openxmlformats.org/officeDocument/2006/relationships/image" Target="media/image365.wmf"/><Relationship Id="rId389" Type="http://schemas.openxmlformats.org/officeDocument/2006/relationships/image" Target="media/image385.wmf"/><Relationship Id="rId172" Type="http://schemas.openxmlformats.org/officeDocument/2006/relationships/image" Target="media/image171.wmf"/><Relationship Id="rId193" Type="http://schemas.openxmlformats.org/officeDocument/2006/relationships/image" Target="media/image192.wmf"/><Relationship Id="rId207" Type="http://schemas.openxmlformats.org/officeDocument/2006/relationships/image" Target="media/image206.wmf"/><Relationship Id="rId228" Type="http://schemas.openxmlformats.org/officeDocument/2006/relationships/image" Target="media/image227.wmf"/><Relationship Id="rId249" Type="http://schemas.openxmlformats.org/officeDocument/2006/relationships/image" Target="media/image247.wmf"/><Relationship Id="rId13" Type="http://schemas.openxmlformats.org/officeDocument/2006/relationships/image" Target="media/image12.wmf"/><Relationship Id="rId109" Type="http://schemas.openxmlformats.org/officeDocument/2006/relationships/image" Target="media/image108.wmf"/><Relationship Id="rId260" Type="http://schemas.openxmlformats.org/officeDocument/2006/relationships/image" Target="media/image258.wmf"/><Relationship Id="rId281" Type="http://schemas.openxmlformats.org/officeDocument/2006/relationships/image" Target="media/image279.wmf"/><Relationship Id="rId316" Type="http://schemas.openxmlformats.org/officeDocument/2006/relationships/image" Target="media/image314.wmf"/><Relationship Id="rId337" Type="http://schemas.openxmlformats.org/officeDocument/2006/relationships/image" Target="media/image335.wmf"/><Relationship Id="rId34" Type="http://schemas.openxmlformats.org/officeDocument/2006/relationships/image" Target="media/image33.wmf"/><Relationship Id="rId55" Type="http://schemas.openxmlformats.org/officeDocument/2006/relationships/image" Target="media/image54.wmf"/><Relationship Id="rId76" Type="http://schemas.openxmlformats.org/officeDocument/2006/relationships/image" Target="media/image75.wmf"/><Relationship Id="rId97" Type="http://schemas.openxmlformats.org/officeDocument/2006/relationships/image" Target="media/image96.wmf"/><Relationship Id="rId120" Type="http://schemas.openxmlformats.org/officeDocument/2006/relationships/image" Target="media/image119.wmf"/><Relationship Id="rId141" Type="http://schemas.openxmlformats.org/officeDocument/2006/relationships/image" Target="media/image140.wmf"/><Relationship Id="rId358" Type="http://schemas.openxmlformats.org/officeDocument/2006/relationships/image" Target="media/image355.wmf"/><Relationship Id="rId379" Type="http://schemas.openxmlformats.org/officeDocument/2006/relationships/image" Target="media/image376.wmf"/><Relationship Id="rId7" Type="http://schemas.openxmlformats.org/officeDocument/2006/relationships/endnotes" Target="endnotes.xml"/><Relationship Id="rId162" Type="http://schemas.openxmlformats.org/officeDocument/2006/relationships/image" Target="media/image161.wmf"/><Relationship Id="rId183" Type="http://schemas.openxmlformats.org/officeDocument/2006/relationships/image" Target="media/image182.wmf"/><Relationship Id="rId218" Type="http://schemas.openxmlformats.org/officeDocument/2006/relationships/image" Target="media/image217.wmf"/><Relationship Id="rId239" Type="http://schemas.openxmlformats.org/officeDocument/2006/relationships/image" Target="media/image238.wmf"/><Relationship Id="rId390" Type="http://schemas.openxmlformats.org/officeDocument/2006/relationships/hyperlink" Target="consultantplus://offline/ref=987A4CB3CFA1056220D89296776290BB4D29203F4F8CC939C37B44B3C4DCBD7CC68B93214BCD8E69b5x0G" TargetMode="External"/><Relationship Id="rId250" Type="http://schemas.openxmlformats.org/officeDocument/2006/relationships/image" Target="media/image248.wmf"/><Relationship Id="rId271" Type="http://schemas.openxmlformats.org/officeDocument/2006/relationships/image" Target="media/image269.wmf"/><Relationship Id="rId292" Type="http://schemas.openxmlformats.org/officeDocument/2006/relationships/image" Target="media/image290.wmf"/><Relationship Id="rId306" Type="http://schemas.openxmlformats.org/officeDocument/2006/relationships/image" Target="media/image304.wmf"/><Relationship Id="rId24" Type="http://schemas.openxmlformats.org/officeDocument/2006/relationships/image" Target="media/image23.wmf"/><Relationship Id="rId45" Type="http://schemas.openxmlformats.org/officeDocument/2006/relationships/image" Target="media/image44.wmf"/><Relationship Id="rId66" Type="http://schemas.openxmlformats.org/officeDocument/2006/relationships/image" Target="media/image65.wmf"/><Relationship Id="rId87" Type="http://schemas.openxmlformats.org/officeDocument/2006/relationships/image" Target="media/image86.wmf"/><Relationship Id="rId110" Type="http://schemas.openxmlformats.org/officeDocument/2006/relationships/image" Target="media/image109.wmf"/><Relationship Id="rId131" Type="http://schemas.openxmlformats.org/officeDocument/2006/relationships/image" Target="media/image130.wmf"/><Relationship Id="rId327" Type="http://schemas.openxmlformats.org/officeDocument/2006/relationships/image" Target="media/image325.wmf"/><Relationship Id="rId348" Type="http://schemas.openxmlformats.org/officeDocument/2006/relationships/image" Target="media/image345.wmf"/><Relationship Id="rId369" Type="http://schemas.openxmlformats.org/officeDocument/2006/relationships/image" Target="media/image366.wmf"/><Relationship Id="rId152" Type="http://schemas.openxmlformats.org/officeDocument/2006/relationships/image" Target="media/image151.wmf"/><Relationship Id="rId173" Type="http://schemas.openxmlformats.org/officeDocument/2006/relationships/image" Target="media/image172.wmf"/><Relationship Id="rId194" Type="http://schemas.openxmlformats.org/officeDocument/2006/relationships/image" Target="media/image193.wmf"/><Relationship Id="rId208" Type="http://schemas.openxmlformats.org/officeDocument/2006/relationships/image" Target="media/image207.wmf"/><Relationship Id="rId229" Type="http://schemas.openxmlformats.org/officeDocument/2006/relationships/image" Target="media/image228.wmf"/><Relationship Id="rId380" Type="http://schemas.openxmlformats.org/officeDocument/2006/relationships/image" Target="media/image377.wmf"/><Relationship Id="rId240" Type="http://schemas.openxmlformats.org/officeDocument/2006/relationships/image" Target="media/image239.wmf"/><Relationship Id="rId261" Type="http://schemas.openxmlformats.org/officeDocument/2006/relationships/image" Target="media/image259.wmf"/><Relationship Id="rId14" Type="http://schemas.openxmlformats.org/officeDocument/2006/relationships/image" Target="media/image13.wmf"/><Relationship Id="rId35" Type="http://schemas.openxmlformats.org/officeDocument/2006/relationships/image" Target="media/image34.wmf"/><Relationship Id="rId56" Type="http://schemas.openxmlformats.org/officeDocument/2006/relationships/image" Target="media/image55.wmf"/><Relationship Id="rId77" Type="http://schemas.openxmlformats.org/officeDocument/2006/relationships/image" Target="media/image76.wmf"/><Relationship Id="rId100" Type="http://schemas.openxmlformats.org/officeDocument/2006/relationships/image" Target="media/image99.wmf"/><Relationship Id="rId282" Type="http://schemas.openxmlformats.org/officeDocument/2006/relationships/image" Target="media/image280.wmf"/><Relationship Id="rId317" Type="http://schemas.openxmlformats.org/officeDocument/2006/relationships/image" Target="media/image315.wmf"/><Relationship Id="rId338" Type="http://schemas.openxmlformats.org/officeDocument/2006/relationships/image" Target="media/image336.wmf"/><Relationship Id="rId359" Type="http://schemas.openxmlformats.org/officeDocument/2006/relationships/image" Target="media/image356.wmf"/><Relationship Id="rId8" Type="http://schemas.openxmlformats.org/officeDocument/2006/relationships/image" Target="media/image7.wmf"/><Relationship Id="rId98" Type="http://schemas.openxmlformats.org/officeDocument/2006/relationships/image" Target="media/image97.wmf"/><Relationship Id="rId121" Type="http://schemas.openxmlformats.org/officeDocument/2006/relationships/image" Target="media/image120.wmf"/><Relationship Id="rId142" Type="http://schemas.openxmlformats.org/officeDocument/2006/relationships/image" Target="media/image141.wmf"/><Relationship Id="rId163" Type="http://schemas.openxmlformats.org/officeDocument/2006/relationships/image" Target="media/image162.wmf"/><Relationship Id="rId184" Type="http://schemas.openxmlformats.org/officeDocument/2006/relationships/image" Target="media/image183.wmf"/><Relationship Id="rId219" Type="http://schemas.openxmlformats.org/officeDocument/2006/relationships/image" Target="media/image218.wmf"/><Relationship Id="rId370" Type="http://schemas.openxmlformats.org/officeDocument/2006/relationships/image" Target="media/image367.wmf"/><Relationship Id="rId391" Type="http://schemas.openxmlformats.org/officeDocument/2006/relationships/hyperlink" Target="consultantplus://offline/ref=987A4CB3CFA1056220D89296776290BB4D29203F4F8CC939C37B44B3C4DCBD7CC68B93214BCD8E69b5x0G" TargetMode="External"/><Relationship Id="rId230" Type="http://schemas.openxmlformats.org/officeDocument/2006/relationships/image" Target="media/image229.wmf"/><Relationship Id="rId251" Type="http://schemas.openxmlformats.org/officeDocument/2006/relationships/image" Target="media/image249.wmf"/><Relationship Id="rId25" Type="http://schemas.openxmlformats.org/officeDocument/2006/relationships/image" Target="media/image24.wmf"/><Relationship Id="rId46" Type="http://schemas.openxmlformats.org/officeDocument/2006/relationships/image" Target="media/image45.wmf"/><Relationship Id="rId67" Type="http://schemas.openxmlformats.org/officeDocument/2006/relationships/image" Target="media/image66.wmf"/><Relationship Id="rId272" Type="http://schemas.openxmlformats.org/officeDocument/2006/relationships/image" Target="media/image270.wmf"/><Relationship Id="rId293" Type="http://schemas.openxmlformats.org/officeDocument/2006/relationships/image" Target="media/image291.wmf"/><Relationship Id="rId307" Type="http://schemas.openxmlformats.org/officeDocument/2006/relationships/image" Target="media/image305.wmf"/><Relationship Id="rId328" Type="http://schemas.openxmlformats.org/officeDocument/2006/relationships/image" Target="media/image326.wmf"/><Relationship Id="rId349" Type="http://schemas.openxmlformats.org/officeDocument/2006/relationships/image" Target="media/image346.wmf"/><Relationship Id="rId88" Type="http://schemas.openxmlformats.org/officeDocument/2006/relationships/image" Target="media/image87.wmf"/><Relationship Id="rId111" Type="http://schemas.openxmlformats.org/officeDocument/2006/relationships/image" Target="media/image110.wmf"/><Relationship Id="rId132" Type="http://schemas.openxmlformats.org/officeDocument/2006/relationships/image" Target="media/image131.wmf"/><Relationship Id="rId153" Type="http://schemas.openxmlformats.org/officeDocument/2006/relationships/image" Target="media/image152.wmf"/><Relationship Id="rId174" Type="http://schemas.openxmlformats.org/officeDocument/2006/relationships/image" Target="media/image173.wmf"/><Relationship Id="rId195" Type="http://schemas.openxmlformats.org/officeDocument/2006/relationships/image" Target="media/image194.wmf"/><Relationship Id="rId209" Type="http://schemas.openxmlformats.org/officeDocument/2006/relationships/image" Target="media/image208.wmf"/><Relationship Id="rId360" Type="http://schemas.openxmlformats.org/officeDocument/2006/relationships/image" Target="media/image357.wmf"/><Relationship Id="rId381" Type="http://schemas.openxmlformats.org/officeDocument/2006/relationships/image" Target="media/image378.wmf"/><Relationship Id="rId220" Type="http://schemas.openxmlformats.org/officeDocument/2006/relationships/image" Target="media/image219.wmf"/><Relationship Id="rId241" Type="http://schemas.openxmlformats.org/officeDocument/2006/relationships/image" Target="media/image240.wmf"/><Relationship Id="rId15" Type="http://schemas.openxmlformats.org/officeDocument/2006/relationships/image" Target="media/image14.wmf"/><Relationship Id="rId36" Type="http://schemas.openxmlformats.org/officeDocument/2006/relationships/image" Target="media/image35.wmf"/><Relationship Id="rId57" Type="http://schemas.openxmlformats.org/officeDocument/2006/relationships/image" Target="media/image56.wmf"/><Relationship Id="rId262" Type="http://schemas.openxmlformats.org/officeDocument/2006/relationships/image" Target="media/image260.wmf"/><Relationship Id="rId283" Type="http://schemas.openxmlformats.org/officeDocument/2006/relationships/image" Target="media/image281.wmf"/><Relationship Id="rId318" Type="http://schemas.openxmlformats.org/officeDocument/2006/relationships/image" Target="media/image316.wmf"/><Relationship Id="rId339" Type="http://schemas.openxmlformats.org/officeDocument/2006/relationships/image" Target="media/image337.wmf"/><Relationship Id="rId78" Type="http://schemas.openxmlformats.org/officeDocument/2006/relationships/image" Target="media/image77.wmf"/><Relationship Id="rId99" Type="http://schemas.openxmlformats.org/officeDocument/2006/relationships/image" Target="media/image98.wmf"/><Relationship Id="rId101" Type="http://schemas.openxmlformats.org/officeDocument/2006/relationships/image" Target="media/image100.wmf"/><Relationship Id="rId122" Type="http://schemas.openxmlformats.org/officeDocument/2006/relationships/image" Target="media/image121.wmf"/><Relationship Id="rId143" Type="http://schemas.openxmlformats.org/officeDocument/2006/relationships/image" Target="media/image142.wmf"/><Relationship Id="rId164" Type="http://schemas.openxmlformats.org/officeDocument/2006/relationships/image" Target="media/image163.wmf"/><Relationship Id="rId185" Type="http://schemas.openxmlformats.org/officeDocument/2006/relationships/image" Target="media/image184.wmf"/><Relationship Id="rId350" Type="http://schemas.openxmlformats.org/officeDocument/2006/relationships/image" Target="media/image347.wmf"/><Relationship Id="rId371" Type="http://schemas.openxmlformats.org/officeDocument/2006/relationships/image" Target="media/image368.wmf"/><Relationship Id="rId9" Type="http://schemas.openxmlformats.org/officeDocument/2006/relationships/image" Target="media/image8.wmf"/><Relationship Id="rId210" Type="http://schemas.openxmlformats.org/officeDocument/2006/relationships/image" Target="media/image209.wmf"/><Relationship Id="rId392" Type="http://schemas.openxmlformats.org/officeDocument/2006/relationships/hyperlink" Target="consultantplus://offline/ref=987A4CB3CFA1056220D89296776290BB4D29203F4F8CC939C37B44B3C4DCBD7CC68B93214BCD8E69b5x0G" TargetMode="External"/><Relationship Id="rId26" Type="http://schemas.openxmlformats.org/officeDocument/2006/relationships/image" Target="media/image25.wmf"/><Relationship Id="rId231" Type="http://schemas.openxmlformats.org/officeDocument/2006/relationships/image" Target="media/image230.wmf"/><Relationship Id="rId252" Type="http://schemas.openxmlformats.org/officeDocument/2006/relationships/image" Target="media/image250.wmf"/><Relationship Id="rId273" Type="http://schemas.openxmlformats.org/officeDocument/2006/relationships/image" Target="media/image271.wmf"/><Relationship Id="rId294" Type="http://schemas.openxmlformats.org/officeDocument/2006/relationships/image" Target="media/image292.wmf"/><Relationship Id="rId308" Type="http://schemas.openxmlformats.org/officeDocument/2006/relationships/image" Target="media/image306.wmf"/><Relationship Id="rId329" Type="http://schemas.openxmlformats.org/officeDocument/2006/relationships/image" Target="media/image327.wmf"/><Relationship Id="rId47" Type="http://schemas.openxmlformats.org/officeDocument/2006/relationships/image" Target="media/image46.wmf"/><Relationship Id="rId68" Type="http://schemas.openxmlformats.org/officeDocument/2006/relationships/image" Target="media/image67.wmf"/><Relationship Id="rId89" Type="http://schemas.openxmlformats.org/officeDocument/2006/relationships/image" Target="media/image88.wmf"/><Relationship Id="rId112" Type="http://schemas.openxmlformats.org/officeDocument/2006/relationships/image" Target="media/image111.wmf"/><Relationship Id="rId133" Type="http://schemas.openxmlformats.org/officeDocument/2006/relationships/image" Target="media/image132.wmf"/><Relationship Id="rId154" Type="http://schemas.openxmlformats.org/officeDocument/2006/relationships/image" Target="media/image153.wmf"/><Relationship Id="rId175" Type="http://schemas.openxmlformats.org/officeDocument/2006/relationships/image" Target="media/image174.wmf"/><Relationship Id="rId340" Type="http://schemas.openxmlformats.org/officeDocument/2006/relationships/image" Target="media/image338.wmf"/><Relationship Id="rId361" Type="http://schemas.openxmlformats.org/officeDocument/2006/relationships/image" Target="media/image358.wmf"/><Relationship Id="rId196" Type="http://schemas.openxmlformats.org/officeDocument/2006/relationships/image" Target="media/image195.wmf"/><Relationship Id="rId200" Type="http://schemas.openxmlformats.org/officeDocument/2006/relationships/image" Target="media/image199.wmf"/><Relationship Id="rId382" Type="http://schemas.openxmlformats.org/officeDocument/2006/relationships/image" Target="media/image379.wmf"/><Relationship Id="rId16" Type="http://schemas.openxmlformats.org/officeDocument/2006/relationships/image" Target="media/image15.wmf"/><Relationship Id="rId221" Type="http://schemas.openxmlformats.org/officeDocument/2006/relationships/image" Target="media/image220.wmf"/><Relationship Id="rId242" Type="http://schemas.openxmlformats.org/officeDocument/2006/relationships/image" Target="media/image241.wmf"/><Relationship Id="rId263" Type="http://schemas.openxmlformats.org/officeDocument/2006/relationships/image" Target="media/image261.wmf"/><Relationship Id="rId284" Type="http://schemas.openxmlformats.org/officeDocument/2006/relationships/image" Target="media/image282.wmf"/><Relationship Id="rId319" Type="http://schemas.openxmlformats.org/officeDocument/2006/relationships/image" Target="media/image317.wmf"/><Relationship Id="rId37" Type="http://schemas.openxmlformats.org/officeDocument/2006/relationships/image" Target="media/image36.wmf"/><Relationship Id="rId58" Type="http://schemas.openxmlformats.org/officeDocument/2006/relationships/image" Target="media/image57.wmf"/><Relationship Id="rId79" Type="http://schemas.openxmlformats.org/officeDocument/2006/relationships/image" Target="media/image78.wmf"/><Relationship Id="rId102" Type="http://schemas.openxmlformats.org/officeDocument/2006/relationships/image" Target="media/image101.wmf"/><Relationship Id="rId123" Type="http://schemas.openxmlformats.org/officeDocument/2006/relationships/image" Target="media/image122.wmf"/><Relationship Id="rId144" Type="http://schemas.openxmlformats.org/officeDocument/2006/relationships/image" Target="media/image143.wmf"/><Relationship Id="rId330" Type="http://schemas.openxmlformats.org/officeDocument/2006/relationships/image" Target="media/image328.wmf"/><Relationship Id="rId90" Type="http://schemas.openxmlformats.org/officeDocument/2006/relationships/image" Target="media/image89.wmf"/><Relationship Id="rId165" Type="http://schemas.openxmlformats.org/officeDocument/2006/relationships/image" Target="media/image164.wmf"/><Relationship Id="rId186" Type="http://schemas.openxmlformats.org/officeDocument/2006/relationships/image" Target="media/image185.wmf"/><Relationship Id="rId351" Type="http://schemas.openxmlformats.org/officeDocument/2006/relationships/image" Target="media/image348.wmf"/><Relationship Id="rId372" Type="http://schemas.openxmlformats.org/officeDocument/2006/relationships/image" Target="media/image369.wmf"/><Relationship Id="rId393" Type="http://schemas.openxmlformats.org/officeDocument/2006/relationships/image" Target="media/image386.wmf"/><Relationship Id="rId211" Type="http://schemas.openxmlformats.org/officeDocument/2006/relationships/image" Target="media/image210.wmf"/><Relationship Id="rId232" Type="http://schemas.openxmlformats.org/officeDocument/2006/relationships/image" Target="media/image231.wmf"/><Relationship Id="rId253" Type="http://schemas.openxmlformats.org/officeDocument/2006/relationships/image" Target="media/image251.wmf"/><Relationship Id="rId274" Type="http://schemas.openxmlformats.org/officeDocument/2006/relationships/image" Target="media/image272.wmf"/><Relationship Id="rId295" Type="http://schemas.openxmlformats.org/officeDocument/2006/relationships/image" Target="media/image293.wmf"/><Relationship Id="rId309" Type="http://schemas.openxmlformats.org/officeDocument/2006/relationships/image" Target="media/image307.wmf"/><Relationship Id="rId27" Type="http://schemas.openxmlformats.org/officeDocument/2006/relationships/image" Target="media/image26.wmf"/><Relationship Id="rId48" Type="http://schemas.openxmlformats.org/officeDocument/2006/relationships/image" Target="media/image47.wmf"/><Relationship Id="rId69" Type="http://schemas.openxmlformats.org/officeDocument/2006/relationships/image" Target="media/image68.wmf"/><Relationship Id="rId113" Type="http://schemas.openxmlformats.org/officeDocument/2006/relationships/image" Target="media/image112.wmf"/><Relationship Id="rId134" Type="http://schemas.openxmlformats.org/officeDocument/2006/relationships/image" Target="media/image133.wmf"/><Relationship Id="rId320" Type="http://schemas.openxmlformats.org/officeDocument/2006/relationships/image" Target="media/image318.wmf"/><Relationship Id="rId80" Type="http://schemas.openxmlformats.org/officeDocument/2006/relationships/image" Target="media/image79.wmf"/><Relationship Id="rId155" Type="http://schemas.openxmlformats.org/officeDocument/2006/relationships/image" Target="media/image154.wmf"/><Relationship Id="rId176" Type="http://schemas.openxmlformats.org/officeDocument/2006/relationships/image" Target="media/image175.wmf"/><Relationship Id="rId197" Type="http://schemas.openxmlformats.org/officeDocument/2006/relationships/image" Target="media/image196.wmf"/><Relationship Id="rId341" Type="http://schemas.openxmlformats.org/officeDocument/2006/relationships/image" Target="media/image339.wmf"/><Relationship Id="rId362" Type="http://schemas.openxmlformats.org/officeDocument/2006/relationships/image" Target="media/image359.wmf"/><Relationship Id="rId383" Type="http://schemas.openxmlformats.org/officeDocument/2006/relationships/hyperlink" Target="consultantplus://offline/ref=987A4CB3CFA1056220D89296776290BB4D2926374988C939C37B44B3C4DCBD7CC68B93214BCD8C68b5x0G" TargetMode="External"/><Relationship Id="rId201" Type="http://schemas.openxmlformats.org/officeDocument/2006/relationships/image" Target="media/image200.wmf"/><Relationship Id="rId222" Type="http://schemas.openxmlformats.org/officeDocument/2006/relationships/image" Target="media/image221.wmf"/><Relationship Id="rId243" Type="http://schemas.openxmlformats.org/officeDocument/2006/relationships/hyperlink" Target="consultantplus://offline/ref=987A4CB3CFA1056220D89296776290BB442A23354A859433CB2248B1C3D3E26BC1C29F204BCD8Db6xCG" TargetMode="External"/><Relationship Id="rId264" Type="http://schemas.openxmlformats.org/officeDocument/2006/relationships/image" Target="media/image262.wmf"/><Relationship Id="rId285" Type="http://schemas.openxmlformats.org/officeDocument/2006/relationships/image" Target="media/image283.wmf"/><Relationship Id="rId17" Type="http://schemas.openxmlformats.org/officeDocument/2006/relationships/image" Target="media/image16.wmf"/><Relationship Id="rId38" Type="http://schemas.openxmlformats.org/officeDocument/2006/relationships/image" Target="media/image37.wmf"/><Relationship Id="rId59" Type="http://schemas.openxmlformats.org/officeDocument/2006/relationships/image" Target="media/image58.wmf"/><Relationship Id="rId103" Type="http://schemas.openxmlformats.org/officeDocument/2006/relationships/image" Target="media/image102.wmf"/><Relationship Id="rId124" Type="http://schemas.openxmlformats.org/officeDocument/2006/relationships/image" Target="media/image123.wmf"/><Relationship Id="rId310" Type="http://schemas.openxmlformats.org/officeDocument/2006/relationships/image" Target="media/image308.wmf"/><Relationship Id="rId70" Type="http://schemas.openxmlformats.org/officeDocument/2006/relationships/image" Target="media/image69.wmf"/><Relationship Id="rId91" Type="http://schemas.openxmlformats.org/officeDocument/2006/relationships/image" Target="media/image90.wmf"/><Relationship Id="rId145" Type="http://schemas.openxmlformats.org/officeDocument/2006/relationships/image" Target="media/image144.wmf"/><Relationship Id="rId166" Type="http://schemas.openxmlformats.org/officeDocument/2006/relationships/image" Target="media/image165.wmf"/><Relationship Id="rId187" Type="http://schemas.openxmlformats.org/officeDocument/2006/relationships/image" Target="media/image186.wmf"/><Relationship Id="rId331" Type="http://schemas.openxmlformats.org/officeDocument/2006/relationships/image" Target="media/image329.wmf"/><Relationship Id="rId352" Type="http://schemas.openxmlformats.org/officeDocument/2006/relationships/image" Target="media/image349.wmf"/><Relationship Id="rId373" Type="http://schemas.openxmlformats.org/officeDocument/2006/relationships/image" Target="media/image370.wmf"/><Relationship Id="rId394" Type="http://schemas.openxmlformats.org/officeDocument/2006/relationships/hyperlink" Target="consultantplus://offline/ref=987A4CB3CFA1056220D89296776290BB4D29203F4F8CC939C37B44B3C4DCBD7CC68B93214BCD8E69b5x0G" TargetMode="External"/><Relationship Id="rId1" Type="http://schemas.openxmlformats.org/officeDocument/2006/relationships/customXml" Target="../customXml/item1.xml"/><Relationship Id="rId212" Type="http://schemas.openxmlformats.org/officeDocument/2006/relationships/image" Target="media/image211.wmf"/><Relationship Id="rId233" Type="http://schemas.openxmlformats.org/officeDocument/2006/relationships/image" Target="media/image232.wmf"/><Relationship Id="rId254" Type="http://schemas.openxmlformats.org/officeDocument/2006/relationships/image" Target="media/image252.wmf"/><Relationship Id="rId28" Type="http://schemas.openxmlformats.org/officeDocument/2006/relationships/image" Target="media/image27.wmf"/><Relationship Id="rId49" Type="http://schemas.openxmlformats.org/officeDocument/2006/relationships/image" Target="media/image48.wmf"/><Relationship Id="rId114" Type="http://schemas.openxmlformats.org/officeDocument/2006/relationships/image" Target="media/image113.wmf"/><Relationship Id="rId275" Type="http://schemas.openxmlformats.org/officeDocument/2006/relationships/image" Target="media/image273.wmf"/><Relationship Id="rId296" Type="http://schemas.openxmlformats.org/officeDocument/2006/relationships/image" Target="media/image294.wmf"/><Relationship Id="rId300" Type="http://schemas.openxmlformats.org/officeDocument/2006/relationships/image" Target="media/image298.wmf"/><Relationship Id="rId60" Type="http://schemas.openxmlformats.org/officeDocument/2006/relationships/image" Target="media/image59.wmf"/><Relationship Id="rId81" Type="http://schemas.openxmlformats.org/officeDocument/2006/relationships/image" Target="media/image80.wmf"/><Relationship Id="rId135" Type="http://schemas.openxmlformats.org/officeDocument/2006/relationships/image" Target="media/image134.wmf"/><Relationship Id="rId156" Type="http://schemas.openxmlformats.org/officeDocument/2006/relationships/image" Target="media/image155.wmf"/><Relationship Id="rId177" Type="http://schemas.openxmlformats.org/officeDocument/2006/relationships/image" Target="media/image176.wmf"/><Relationship Id="rId198" Type="http://schemas.openxmlformats.org/officeDocument/2006/relationships/image" Target="media/image197.wmf"/><Relationship Id="rId321" Type="http://schemas.openxmlformats.org/officeDocument/2006/relationships/image" Target="media/image319.wmf"/><Relationship Id="rId342" Type="http://schemas.openxmlformats.org/officeDocument/2006/relationships/hyperlink" Target="consultantplus://offline/ref=987A4CB3CFA1056220D89296776290BB4D292C35498CC939C37B44B3C4bDxCG" TargetMode="External"/><Relationship Id="rId363" Type="http://schemas.openxmlformats.org/officeDocument/2006/relationships/image" Target="media/image360.wmf"/><Relationship Id="rId384" Type="http://schemas.openxmlformats.org/officeDocument/2006/relationships/image" Target="media/image380.wmf"/><Relationship Id="rId202" Type="http://schemas.openxmlformats.org/officeDocument/2006/relationships/image" Target="media/image201.wmf"/><Relationship Id="rId223" Type="http://schemas.openxmlformats.org/officeDocument/2006/relationships/image" Target="media/image222.wmf"/><Relationship Id="rId244" Type="http://schemas.openxmlformats.org/officeDocument/2006/relationships/image" Target="media/image242.wmf"/><Relationship Id="rId18" Type="http://schemas.openxmlformats.org/officeDocument/2006/relationships/image" Target="media/image17.wmf"/><Relationship Id="rId39" Type="http://schemas.openxmlformats.org/officeDocument/2006/relationships/image" Target="media/image38.wmf"/><Relationship Id="rId265" Type="http://schemas.openxmlformats.org/officeDocument/2006/relationships/image" Target="media/image263.wmf"/><Relationship Id="rId286" Type="http://schemas.openxmlformats.org/officeDocument/2006/relationships/image" Target="media/image284.wmf"/><Relationship Id="rId50" Type="http://schemas.openxmlformats.org/officeDocument/2006/relationships/image" Target="media/image49.wmf"/><Relationship Id="rId104" Type="http://schemas.openxmlformats.org/officeDocument/2006/relationships/image" Target="media/image103.wmf"/><Relationship Id="rId125" Type="http://schemas.openxmlformats.org/officeDocument/2006/relationships/image" Target="media/image124.wmf"/><Relationship Id="rId146" Type="http://schemas.openxmlformats.org/officeDocument/2006/relationships/image" Target="media/image145.wmf"/><Relationship Id="rId167" Type="http://schemas.openxmlformats.org/officeDocument/2006/relationships/image" Target="media/image166.wmf"/><Relationship Id="rId188" Type="http://schemas.openxmlformats.org/officeDocument/2006/relationships/image" Target="media/image187.wmf"/><Relationship Id="rId311" Type="http://schemas.openxmlformats.org/officeDocument/2006/relationships/image" Target="media/image309.wmf"/><Relationship Id="rId332" Type="http://schemas.openxmlformats.org/officeDocument/2006/relationships/image" Target="media/image330.wmf"/><Relationship Id="rId353" Type="http://schemas.openxmlformats.org/officeDocument/2006/relationships/image" Target="media/image350.wmf"/><Relationship Id="rId374" Type="http://schemas.openxmlformats.org/officeDocument/2006/relationships/image" Target="media/image371.wmf"/><Relationship Id="rId395" Type="http://schemas.openxmlformats.org/officeDocument/2006/relationships/image" Target="media/image387.wmf"/><Relationship Id="rId71" Type="http://schemas.openxmlformats.org/officeDocument/2006/relationships/image" Target="media/image70.wmf"/><Relationship Id="rId92" Type="http://schemas.openxmlformats.org/officeDocument/2006/relationships/image" Target="media/image91.wmf"/><Relationship Id="rId213" Type="http://schemas.openxmlformats.org/officeDocument/2006/relationships/image" Target="media/image212.wmf"/><Relationship Id="rId234" Type="http://schemas.openxmlformats.org/officeDocument/2006/relationships/image" Target="media/image233.wmf"/><Relationship Id="rId2" Type="http://schemas.openxmlformats.org/officeDocument/2006/relationships/numbering" Target="numbering.xml"/><Relationship Id="rId29" Type="http://schemas.openxmlformats.org/officeDocument/2006/relationships/image" Target="media/image28.wmf"/><Relationship Id="rId255" Type="http://schemas.openxmlformats.org/officeDocument/2006/relationships/image" Target="media/image253.wmf"/><Relationship Id="rId276" Type="http://schemas.openxmlformats.org/officeDocument/2006/relationships/image" Target="media/image274.wmf"/><Relationship Id="rId297" Type="http://schemas.openxmlformats.org/officeDocument/2006/relationships/image" Target="media/image295.wmf"/><Relationship Id="rId40" Type="http://schemas.openxmlformats.org/officeDocument/2006/relationships/image" Target="media/image39.wmf"/><Relationship Id="rId115" Type="http://schemas.openxmlformats.org/officeDocument/2006/relationships/image" Target="media/image114.wmf"/><Relationship Id="rId136" Type="http://schemas.openxmlformats.org/officeDocument/2006/relationships/image" Target="media/image135.wmf"/><Relationship Id="rId157" Type="http://schemas.openxmlformats.org/officeDocument/2006/relationships/image" Target="media/image156.wmf"/><Relationship Id="rId178" Type="http://schemas.openxmlformats.org/officeDocument/2006/relationships/image" Target="media/image177.wmf"/><Relationship Id="rId301" Type="http://schemas.openxmlformats.org/officeDocument/2006/relationships/image" Target="media/image299.wmf"/><Relationship Id="rId322" Type="http://schemas.openxmlformats.org/officeDocument/2006/relationships/image" Target="media/image320.wmf"/><Relationship Id="rId343" Type="http://schemas.openxmlformats.org/officeDocument/2006/relationships/image" Target="media/image340.wmf"/><Relationship Id="rId364" Type="http://schemas.openxmlformats.org/officeDocument/2006/relationships/image" Target="media/image361.wmf"/><Relationship Id="rId61" Type="http://schemas.openxmlformats.org/officeDocument/2006/relationships/image" Target="media/image60.wmf"/><Relationship Id="rId82" Type="http://schemas.openxmlformats.org/officeDocument/2006/relationships/image" Target="media/image81.wmf"/><Relationship Id="rId199" Type="http://schemas.openxmlformats.org/officeDocument/2006/relationships/image" Target="media/image198.wmf"/><Relationship Id="rId203" Type="http://schemas.openxmlformats.org/officeDocument/2006/relationships/image" Target="media/image202.wmf"/><Relationship Id="rId385" Type="http://schemas.openxmlformats.org/officeDocument/2006/relationships/image" Target="media/image381.wmf"/><Relationship Id="rId19" Type="http://schemas.openxmlformats.org/officeDocument/2006/relationships/image" Target="media/image18.wmf"/><Relationship Id="rId224" Type="http://schemas.openxmlformats.org/officeDocument/2006/relationships/image" Target="media/image223.wmf"/><Relationship Id="rId245" Type="http://schemas.openxmlformats.org/officeDocument/2006/relationships/image" Target="media/image243.wmf"/><Relationship Id="rId266" Type="http://schemas.openxmlformats.org/officeDocument/2006/relationships/image" Target="media/image264.wmf"/><Relationship Id="rId287" Type="http://schemas.openxmlformats.org/officeDocument/2006/relationships/image" Target="media/image285.wmf"/><Relationship Id="rId30" Type="http://schemas.openxmlformats.org/officeDocument/2006/relationships/image" Target="media/image29.wmf"/><Relationship Id="rId105" Type="http://schemas.openxmlformats.org/officeDocument/2006/relationships/image" Target="media/image104.wmf"/><Relationship Id="rId126" Type="http://schemas.openxmlformats.org/officeDocument/2006/relationships/image" Target="media/image125.wmf"/><Relationship Id="rId147" Type="http://schemas.openxmlformats.org/officeDocument/2006/relationships/image" Target="media/image146.wmf"/><Relationship Id="rId168" Type="http://schemas.openxmlformats.org/officeDocument/2006/relationships/image" Target="media/image167.wmf"/><Relationship Id="rId312" Type="http://schemas.openxmlformats.org/officeDocument/2006/relationships/image" Target="media/image310.wmf"/><Relationship Id="rId333" Type="http://schemas.openxmlformats.org/officeDocument/2006/relationships/image" Target="media/image331.wmf"/><Relationship Id="rId354" Type="http://schemas.openxmlformats.org/officeDocument/2006/relationships/image" Target="media/image351.wmf"/><Relationship Id="rId51" Type="http://schemas.openxmlformats.org/officeDocument/2006/relationships/image" Target="media/image50.wmf"/><Relationship Id="rId72" Type="http://schemas.openxmlformats.org/officeDocument/2006/relationships/image" Target="media/image71.wmf"/><Relationship Id="rId93" Type="http://schemas.openxmlformats.org/officeDocument/2006/relationships/image" Target="media/image92.wmf"/><Relationship Id="rId189" Type="http://schemas.openxmlformats.org/officeDocument/2006/relationships/image" Target="media/image188.wmf"/><Relationship Id="rId375" Type="http://schemas.openxmlformats.org/officeDocument/2006/relationships/image" Target="media/image372.wmf"/><Relationship Id="rId396" Type="http://schemas.openxmlformats.org/officeDocument/2006/relationships/image" Target="media/image388.wmf"/><Relationship Id="rId3" Type="http://schemas.openxmlformats.org/officeDocument/2006/relationships/styles" Target="styles.xml"/><Relationship Id="rId214" Type="http://schemas.openxmlformats.org/officeDocument/2006/relationships/image" Target="media/image213.wmf"/><Relationship Id="rId235" Type="http://schemas.openxmlformats.org/officeDocument/2006/relationships/image" Target="media/image234.wmf"/><Relationship Id="rId256" Type="http://schemas.openxmlformats.org/officeDocument/2006/relationships/image" Target="media/image254.wmf"/><Relationship Id="rId277" Type="http://schemas.openxmlformats.org/officeDocument/2006/relationships/image" Target="media/image275.wmf"/><Relationship Id="rId298" Type="http://schemas.openxmlformats.org/officeDocument/2006/relationships/image" Target="media/image296.wmf"/><Relationship Id="rId400" Type="http://schemas.openxmlformats.org/officeDocument/2006/relationships/theme" Target="theme/theme1.xml"/><Relationship Id="rId116" Type="http://schemas.openxmlformats.org/officeDocument/2006/relationships/image" Target="media/image115.wmf"/><Relationship Id="rId137" Type="http://schemas.openxmlformats.org/officeDocument/2006/relationships/image" Target="media/image136.wmf"/><Relationship Id="rId158" Type="http://schemas.openxmlformats.org/officeDocument/2006/relationships/image" Target="media/image157.wmf"/><Relationship Id="rId302" Type="http://schemas.openxmlformats.org/officeDocument/2006/relationships/image" Target="media/image300.wmf"/><Relationship Id="rId323" Type="http://schemas.openxmlformats.org/officeDocument/2006/relationships/image" Target="media/image321.wmf"/><Relationship Id="rId344" Type="http://schemas.openxmlformats.org/officeDocument/2006/relationships/image" Target="media/image341.wmf"/><Relationship Id="rId20" Type="http://schemas.openxmlformats.org/officeDocument/2006/relationships/image" Target="media/image19.wmf"/><Relationship Id="rId41" Type="http://schemas.openxmlformats.org/officeDocument/2006/relationships/image" Target="media/image40.wmf"/><Relationship Id="rId62" Type="http://schemas.openxmlformats.org/officeDocument/2006/relationships/image" Target="media/image61.wmf"/><Relationship Id="rId83" Type="http://schemas.openxmlformats.org/officeDocument/2006/relationships/image" Target="media/image82.wmf"/><Relationship Id="rId179" Type="http://schemas.openxmlformats.org/officeDocument/2006/relationships/image" Target="media/image178.wmf"/><Relationship Id="rId365" Type="http://schemas.openxmlformats.org/officeDocument/2006/relationships/image" Target="media/image362.wmf"/><Relationship Id="rId386" Type="http://schemas.openxmlformats.org/officeDocument/2006/relationships/image" Target="media/image382.wmf"/><Relationship Id="rId190" Type="http://schemas.openxmlformats.org/officeDocument/2006/relationships/image" Target="media/image189.wmf"/><Relationship Id="rId204" Type="http://schemas.openxmlformats.org/officeDocument/2006/relationships/image" Target="media/image203.wmf"/><Relationship Id="rId225" Type="http://schemas.openxmlformats.org/officeDocument/2006/relationships/image" Target="media/image224.wmf"/><Relationship Id="rId246" Type="http://schemas.openxmlformats.org/officeDocument/2006/relationships/image" Target="media/image244.wmf"/><Relationship Id="rId267" Type="http://schemas.openxmlformats.org/officeDocument/2006/relationships/image" Target="media/image265.wmf"/><Relationship Id="rId288" Type="http://schemas.openxmlformats.org/officeDocument/2006/relationships/image" Target="media/image286.wmf"/><Relationship Id="rId106" Type="http://schemas.openxmlformats.org/officeDocument/2006/relationships/image" Target="media/image105.wmf"/><Relationship Id="rId127" Type="http://schemas.openxmlformats.org/officeDocument/2006/relationships/image" Target="media/image126.wmf"/><Relationship Id="rId313" Type="http://schemas.openxmlformats.org/officeDocument/2006/relationships/image" Target="media/image311.wmf"/><Relationship Id="rId10" Type="http://schemas.openxmlformats.org/officeDocument/2006/relationships/image" Target="media/image9.wmf"/><Relationship Id="rId31" Type="http://schemas.openxmlformats.org/officeDocument/2006/relationships/image" Target="media/image30.wmf"/><Relationship Id="rId52" Type="http://schemas.openxmlformats.org/officeDocument/2006/relationships/image" Target="media/image51.wmf"/><Relationship Id="rId73" Type="http://schemas.openxmlformats.org/officeDocument/2006/relationships/image" Target="media/image72.wmf"/><Relationship Id="rId94" Type="http://schemas.openxmlformats.org/officeDocument/2006/relationships/image" Target="media/image93.wmf"/><Relationship Id="rId148" Type="http://schemas.openxmlformats.org/officeDocument/2006/relationships/image" Target="media/image147.wmf"/><Relationship Id="rId169" Type="http://schemas.openxmlformats.org/officeDocument/2006/relationships/image" Target="media/image168.wmf"/><Relationship Id="rId334" Type="http://schemas.openxmlformats.org/officeDocument/2006/relationships/image" Target="media/image332.wmf"/><Relationship Id="rId355" Type="http://schemas.openxmlformats.org/officeDocument/2006/relationships/image" Target="media/image352.wmf"/><Relationship Id="rId376" Type="http://schemas.openxmlformats.org/officeDocument/2006/relationships/image" Target="media/image373.wmf"/><Relationship Id="rId397" Type="http://schemas.openxmlformats.org/officeDocument/2006/relationships/image" Target="media/image3.wmf"/><Relationship Id="rId4" Type="http://schemas.openxmlformats.org/officeDocument/2006/relationships/settings" Target="settings.xml"/><Relationship Id="rId180" Type="http://schemas.openxmlformats.org/officeDocument/2006/relationships/image" Target="media/image179.wmf"/><Relationship Id="rId215" Type="http://schemas.openxmlformats.org/officeDocument/2006/relationships/image" Target="media/image214.wmf"/><Relationship Id="rId236" Type="http://schemas.openxmlformats.org/officeDocument/2006/relationships/image" Target="media/image235.wmf"/><Relationship Id="rId257" Type="http://schemas.openxmlformats.org/officeDocument/2006/relationships/image" Target="media/image255.wmf"/><Relationship Id="rId278" Type="http://schemas.openxmlformats.org/officeDocument/2006/relationships/image" Target="media/image276.wmf"/><Relationship Id="rId303" Type="http://schemas.openxmlformats.org/officeDocument/2006/relationships/image" Target="media/image301.wmf"/><Relationship Id="rId42" Type="http://schemas.openxmlformats.org/officeDocument/2006/relationships/image" Target="media/image41.wmf"/><Relationship Id="rId84" Type="http://schemas.openxmlformats.org/officeDocument/2006/relationships/image" Target="media/image83.wmf"/><Relationship Id="rId138" Type="http://schemas.openxmlformats.org/officeDocument/2006/relationships/image" Target="media/image137.wmf"/><Relationship Id="rId345" Type="http://schemas.openxmlformats.org/officeDocument/2006/relationships/image" Target="media/image342.wmf"/><Relationship Id="rId387" Type="http://schemas.openxmlformats.org/officeDocument/2006/relationships/image" Target="media/image383.wmf"/><Relationship Id="rId191" Type="http://schemas.openxmlformats.org/officeDocument/2006/relationships/image" Target="media/image190.wmf"/><Relationship Id="rId205" Type="http://schemas.openxmlformats.org/officeDocument/2006/relationships/image" Target="media/image204.wmf"/><Relationship Id="rId247" Type="http://schemas.openxmlformats.org/officeDocument/2006/relationships/image" Target="media/image245.w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369BFE-8425-4AE5-BB33-6EEFB97DD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7159</Words>
  <Characters>40810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Заритовская Елена Алексеевна</dc:creator>
  <cp:lastModifiedBy>Redaktor</cp:lastModifiedBy>
  <cp:revision>2</cp:revision>
  <cp:lastPrinted>2015-12-24T12:45:00Z</cp:lastPrinted>
  <dcterms:created xsi:type="dcterms:W3CDTF">2019-01-22T06:20:00Z</dcterms:created>
  <dcterms:modified xsi:type="dcterms:W3CDTF">2019-01-22T06:20:00Z</dcterms:modified>
</cp:coreProperties>
</file>