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Западновдинского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9338F6" w:rsidRDefault="009338F6" w:rsidP="009338F6">
      <w:pPr>
        <w:spacing w:after="0"/>
        <w:jc w:val="center"/>
        <w:rPr>
          <w:b/>
        </w:rPr>
      </w:pPr>
    </w:p>
    <w:p w:rsidR="009338F6" w:rsidRPr="0062164E" w:rsidRDefault="009338F6" w:rsidP="009338F6">
      <w:pPr>
        <w:jc w:val="center"/>
        <w:rPr>
          <w:b/>
          <w:sz w:val="20"/>
          <w:szCs w:val="20"/>
        </w:rPr>
      </w:pPr>
    </w:p>
    <w:p w:rsidR="009338F6" w:rsidRDefault="009338F6" w:rsidP="009338F6">
      <w:pPr>
        <w:jc w:val="center"/>
        <w:rPr>
          <w:b/>
          <w:sz w:val="32"/>
          <w:szCs w:val="32"/>
        </w:rPr>
      </w:pPr>
      <w:r w:rsidRPr="004A6F5C">
        <w:rPr>
          <w:b/>
          <w:sz w:val="32"/>
          <w:szCs w:val="32"/>
        </w:rPr>
        <w:t>ПОСТАНОВЛЕНИЕ</w:t>
      </w:r>
    </w:p>
    <w:p w:rsidR="009338F6" w:rsidRPr="0062164E" w:rsidRDefault="009338F6" w:rsidP="009338F6">
      <w:pPr>
        <w:jc w:val="center"/>
        <w:rPr>
          <w:b/>
          <w:sz w:val="18"/>
          <w:szCs w:val="18"/>
        </w:rPr>
      </w:pPr>
    </w:p>
    <w:p w:rsidR="009338F6" w:rsidRPr="008A58F7" w:rsidRDefault="009338F6" w:rsidP="009338F6">
      <w:pPr>
        <w:rPr>
          <w:rFonts w:ascii="Times New Roman" w:hAnsi="Times New Roman" w:cs="Times New Roman"/>
          <w:sz w:val="24"/>
          <w:szCs w:val="24"/>
        </w:rPr>
      </w:pPr>
      <w:r w:rsidRPr="008A58F7">
        <w:rPr>
          <w:rFonts w:ascii="Times New Roman" w:hAnsi="Times New Roman" w:cs="Times New Roman"/>
          <w:b/>
          <w:sz w:val="24"/>
          <w:szCs w:val="24"/>
        </w:rPr>
        <w:t xml:space="preserve">         16.04.2018г.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A58F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8A58F7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A58F7">
        <w:rPr>
          <w:rFonts w:ascii="Times New Roman" w:hAnsi="Times New Roman" w:cs="Times New Roman"/>
          <w:b/>
          <w:sz w:val="24"/>
          <w:szCs w:val="24"/>
        </w:rPr>
        <w:t xml:space="preserve">льино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A58F7">
        <w:rPr>
          <w:rFonts w:ascii="Times New Roman" w:hAnsi="Times New Roman" w:cs="Times New Roman"/>
          <w:b/>
          <w:sz w:val="24"/>
          <w:szCs w:val="24"/>
        </w:rPr>
        <w:t xml:space="preserve">    № 7в</w:t>
      </w:r>
    </w:p>
    <w:p w:rsidR="009338F6" w:rsidRDefault="009338F6" w:rsidP="009338F6">
      <w:pPr>
        <w:rPr>
          <w:sz w:val="28"/>
          <w:szCs w:val="28"/>
        </w:rPr>
      </w:pPr>
    </w:p>
    <w:p w:rsidR="009338F6" w:rsidRDefault="009338F6" w:rsidP="009338F6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Об  утверждении административного регламента</w:t>
      </w:r>
    </w:p>
    <w:p w:rsidR="009338F6" w:rsidRDefault="009338F6" w:rsidP="009338F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«Предоставление разрешения на условно </w:t>
      </w:r>
      <w:proofErr w:type="gramStart"/>
      <w:r>
        <w:rPr>
          <w:b/>
        </w:rPr>
        <w:t>разрешенный</w:t>
      </w:r>
      <w:proofErr w:type="gramEnd"/>
      <w:r>
        <w:rPr>
          <w:b/>
        </w:rPr>
        <w:t xml:space="preserve"> </w:t>
      </w:r>
    </w:p>
    <w:p w:rsidR="009338F6" w:rsidRDefault="009338F6" w:rsidP="009338F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вид использования земельного участка или объекта </w:t>
      </w:r>
    </w:p>
    <w:p w:rsidR="009338F6" w:rsidRDefault="009338F6" w:rsidP="009338F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капитального строительства»</w:t>
      </w:r>
    </w:p>
    <w:p w:rsidR="009338F6" w:rsidRDefault="009338F6" w:rsidP="009338F6">
      <w:pPr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9338F6" w:rsidRDefault="009338F6" w:rsidP="009338F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9338F6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725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>,</w:t>
      </w:r>
      <w:r w:rsidRPr="0012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555555"/>
        </w:rPr>
        <w:t xml:space="preserve"> </w:t>
      </w:r>
      <w:r w:rsidRPr="00AF75B1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</w:t>
      </w:r>
      <w:r w:rsidRPr="0083416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341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3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Pr="00834161">
        <w:rPr>
          <w:rFonts w:ascii="Times New Roman" w:hAnsi="Times New Roman" w:cs="Times New Roman"/>
          <w:sz w:val="28"/>
          <w:szCs w:val="28"/>
        </w:rPr>
        <w:t xml:space="preserve">, </w:t>
      </w:r>
      <w:r w:rsidRPr="00A10E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A10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8F6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8F6" w:rsidRPr="00A10EF1" w:rsidRDefault="009338F6" w:rsidP="009338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10EF1">
        <w:rPr>
          <w:sz w:val="28"/>
          <w:szCs w:val="28"/>
        </w:rPr>
        <w:t>1. Утвердить административный регламент предоставления муниципальной услуги "</w:t>
      </w:r>
      <w:r w:rsidRPr="00A10EF1">
        <w:rPr>
          <w:bCs/>
          <w:color w:val="000000"/>
          <w:sz w:val="28"/>
          <w:szCs w:val="28"/>
        </w:rPr>
        <w:t xml:space="preserve"> Предоставление </w:t>
      </w:r>
      <w:r w:rsidRPr="00A10EF1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" (прилагается).</w:t>
      </w:r>
    </w:p>
    <w:p w:rsidR="009338F6" w:rsidRPr="00A10EF1" w:rsidRDefault="009338F6" w:rsidP="009338F6">
      <w:pPr>
        <w:pStyle w:val="aa"/>
        <w:shd w:val="clear" w:color="auto" w:fill="FFFFFF"/>
        <w:jc w:val="both"/>
        <w:rPr>
          <w:sz w:val="28"/>
          <w:szCs w:val="28"/>
        </w:rPr>
      </w:pPr>
      <w:r w:rsidRPr="00A10EF1">
        <w:rPr>
          <w:sz w:val="28"/>
          <w:szCs w:val="28"/>
        </w:rPr>
        <w:t xml:space="preserve">2. </w:t>
      </w:r>
      <w:proofErr w:type="gramStart"/>
      <w:r w:rsidRPr="00A10EF1">
        <w:rPr>
          <w:sz w:val="28"/>
          <w:szCs w:val="28"/>
        </w:rPr>
        <w:t>Контроль за</w:t>
      </w:r>
      <w:proofErr w:type="gramEnd"/>
      <w:r w:rsidRPr="00A10E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38F6" w:rsidRPr="00A10EF1" w:rsidRDefault="009338F6" w:rsidP="009338F6">
      <w:pPr>
        <w:pStyle w:val="a7"/>
        <w:shd w:val="clear" w:color="auto" w:fill="FFFFFF"/>
        <w:tabs>
          <w:tab w:val="left" w:pos="945"/>
        </w:tabs>
        <w:ind w:left="0"/>
        <w:jc w:val="both"/>
        <w:rPr>
          <w:sz w:val="28"/>
          <w:szCs w:val="28"/>
        </w:rPr>
      </w:pPr>
      <w:r w:rsidRPr="00A10EF1">
        <w:rPr>
          <w:sz w:val="28"/>
          <w:szCs w:val="28"/>
        </w:rPr>
        <w:t>3.</w:t>
      </w:r>
      <w:r w:rsidRPr="00A10EF1">
        <w:rPr>
          <w:bCs/>
          <w:sz w:val="28"/>
          <w:szCs w:val="28"/>
        </w:rPr>
        <w:t xml:space="preserve">  Настоящее постановление</w:t>
      </w:r>
      <w:r w:rsidRPr="00A10EF1">
        <w:rPr>
          <w:sz w:val="28"/>
          <w:szCs w:val="28"/>
        </w:rPr>
        <w:t xml:space="preserve"> вступает в силу с момента подписания и размещению на официальном сайте администрации Западнодвинского района в сети Интернет в разделе «Открытые данные поселений»</w:t>
      </w:r>
    </w:p>
    <w:p w:rsidR="009338F6" w:rsidRDefault="009338F6" w:rsidP="009338F6">
      <w:pPr>
        <w:pStyle w:val="a5"/>
        <w:rPr>
          <w:sz w:val="24"/>
          <w:szCs w:val="24"/>
        </w:rPr>
      </w:pPr>
    </w:p>
    <w:p w:rsidR="009338F6" w:rsidRDefault="009338F6" w:rsidP="009338F6">
      <w:pPr>
        <w:spacing w:after="0" w:line="240" w:lineRule="auto"/>
        <w:ind w:left="240"/>
        <w:jc w:val="both"/>
      </w:pPr>
      <w:r>
        <w:t>Глава администрации Ильинского</w:t>
      </w:r>
    </w:p>
    <w:p w:rsidR="009338F6" w:rsidRDefault="009338F6" w:rsidP="009338F6">
      <w:pPr>
        <w:spacing w:after="0" w:line="240" w:lineRule="auto"/>
        <w:ind w:left="240"/>
        <w:jc w:val="both"/>
      </w:pPr>
      <w:r>
        <w:t xml:space="preserve"> сельского поселения                                                                                                   </w:t>
      </w:r>
      <w:proofErr w:type="spellStart"/>
      <w:r>
        <w:t>Е.В.Холопова</w:t>
      </w:r>
      <w:proofErr w:type="spellEnd"/>
    </w:p>
    <w:p w:rsidR="009338F6" w:rsidRDefault="009338F6" w:rsidP="009338F6">
      <w:pPr>
        <w:spacing w:after="0"/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rPr>
          <w:sz w:val="18"/>
          <w:szCs w:val="18"/>
        </w:rPr>
      </w:pPr>
    </w:p>
    <w:p w:rsidR="009338F6" w:rsidRDefault="009338F6" w:rsidP="009338F6">
      <w:pPr>
        <w:rPr>
          <w:sz w:val="18"/>
          <w:szCs w:val="18"/>
        </w:rPr>
      </w:pPr>
    </w:p>
    <w:p w:rsidR="009338F6" w:rsidRDefault="009338F6" w:rsidP="009338F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Приложение к постановлению </w:t>
      </w:r>
    </w:p>
    <w:p w:rsidR="009338F6" w:rsidRDefault="009338F6" w:rsidP="009338F6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Ильинского сельского поселения</w:t>
      </w:r>
    </w:p>
    <w:p w:rsidR="009338F6" w:rsidRDefault="009338F6" w:rsidP="009338F6">
      <w:pPr>
        <w:jc w:val="right"/>
        <w:rPr>
          <w:sz w:val="18"/>
          <w:szCs w:val="18"/>
        </w:rPr>
      </w:pPr>
      <w:r>
        <w:rPr>
          <w:sz w:val="18"/>
          <w:szCs w:val="18"/>
        </w:rPr>
        <w:t>от  16.04.2018г .№7в</w:t>
      </w:r>
    </w:p>
    <w:p w:rsidR="009338F6" w:rsidRDefault="009338F6" w:rsidP="009338F6">
      <w:pPr>
        <w:jc w:val="center"/>
        <w:rPr>
          <w:sz w:val="18"/>
          <w:szCs w:val="18"/>
        </w:rPr>
      </w:pPr>
    </w:p>
    <w:p w:rsidR="009338F6" w:rsidRDefault="009338F6" w:rsidP="009338F6">
      <w:pPr>
        <w:jc w:val="center"/>
      </w:pPr>
      <w:r>
        <w:tab/>
      </w:r>
    </w:p>
    <w:p w:rsidR="009338F6" w:rsidRDefault="009338F6" w:rsidP="009338F6">
      <w:pPr>
        <w:spacing w:after="0" w:line="240" w:lineRule="auto"/>
        <w:jc w:val="center"/>
        <w:rPr>
          <w:b/>
          <w:sz w:val="20"/>
          <w:szCs w:val="20"/>
        </w:rPr>
      </w:pPr>
    </w:p>
    <w:p w:rsidR="009338F6" w:rsidRPr="00EE22D9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Административный регламент  предоставления муниципальной услуги</w:t>
      </w:r>
    </w:p>
    <w:p w:rsidR="009338F6" w:rsidRPr="00EE22D9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«</w:t>
      </w:r>
      <w:r w:rsidRPr="00EE22D9">
        <w:rPr>
          <w:b/>
          <w:bCs/>
          <w:color w:val="000000"/>
          <w:sz w:val="28"/>
          <w:szCs w:val="28"/>
        </w:rPr>
        <w:t xml:space="preserve">Предоставление </w:t>
      </w:r>
      <w:r w:rsidRPr="00EE22D9">
        <w:rPr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строительства»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Общие положения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Предмет регулирования административного регламента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                      1.      Административный регламент </w:t>
      </w:r>
      <w:r w:rsidRPr="00EE22D9">
        <w:rPr>
          <w:color w:val="000000"/>
          <w:sz w:val="28"/>
          <w:szCs w:val="28"/>
        </w:rPr>
        <w:t xml:space="preserve">предоставления муниципальной </w:t>
      </w:r>
      <w:r w:rsidRPr="00EE22D9">
        <w:rPr>
          <w:sz w:val="28"/>
          <w:szCs w:val="28"/>
        </w:rPr>
        <w:t>услуги «</w:t>
      </w:r>
      <w:r w:rsidRPr="00EE22D9">
        <w:rPr>
          <w:bCs/>
          <w:color w:val="000000"/>
          <w:sz w:val="28"/>
          <w:szCs w:val="28"/>
        </w:rPr>
        <w:t xml:space="preserve">Предоставление </w:t>
      </w:r>
      <w:r w:rsidRPr="00EE22D9"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EE22D9">
        <w:rPr>
          <w:bCs/>
          <w:sz w:val="28"/>
          <w:szCs w:val="28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708"/>
        <w:jc w:val="both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  <w:r w:rsidRPr="00EE22D9">
        <w:rPr>
          <w:b/>
          <w:sz w:val="28"/>
          <w:szCs w:val="28"/>
        </w:rPr>
        <w:t>Круг заявителей</w:t>
      </w:r>
    </w:p>
    <w:p w:rsidR="009338F6" w:rsidRPr="00EE22D9" w:rsidRDefault="009338F6" w:rsidP="009338F6">
      <w:pPr>
        <w:tabs>
          <w:tab w:val="left" w:pos="765"/>
        </w:tabs>
        <w:rPr>
          <w:sz w:val="28"/>
          <w:szCs w:val="28"/>
        </w:rPr>
      </w:pPr>
    </w:p>
    <w:p w:rsidR="009338F6" w:rsidRPr="00EE22D9" w:rsidRDefault="009338F6" w:rsidP="0093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  <w:lang w:eastAsia="ar-SA"/>
        </w:rPr>
      </w:pPr>
      <w:r w:rsidRPr="00EE22D9">
        <w:rPr>
          <w:sz w:val="28"/>
          <w:szCs w:val="28"/>
        </w:rPr>
        <w:t>3. От имени заявителей - физических лиц могут действовать представители</w:t>
      </w:r>
      <w:r w:rsidRPr="00EE22D9">
        <w:rPr>
          <w:sz w:val="28"/>
          <w:szCs w:val="28"/>
          <w:lang w:eastAsia="ar-SA"/>
        </w:rPr>
        <w:t xml:space="preserve"> </w:t>
      </w:r>
      <w:r w:rsidRPr="00EE22D9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EE22D9">
        <w:rPr>
          <w:sz w:val="28"/>
          <w:szCs w:val="28"/>
          <w:lang w:eastAsia="ar-SA"/>
        </w:rPr>
        <w:t>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4.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III</w:t>
      </w:r>
      <w:r w:rsidRPr="00EE22D9">
        <w:rPr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  <w:r w:rsidRPr="00EE22D9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5. Информацию о порядке предоставления муниципальной услуги можно получить в администрации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(</w:t>
      </w:r>
      <w:r>
        <w:rPr>
          <w:sz w:val="28"/>
          <w:szCs w:val="28"/>
        </w:rPr>
        <w:t>Тверская область</w:t>
      </w:r>
      <w:r w:rsidRPr="00EE2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пос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льино,ул.Советская,д.21</w:t>
      </w:r>
      <w:r w:rsidRPr="00EE22D9">
        <w:rPr>
          <w:sz w:val="28"/>
          <w:szCs w:val="28"/>
        </w:rPr>
        <w:t>) (далее – Администрация)</w:t>
      </w:r>
      <w:r>
        <w:rPr>
          <w:sz w:val="28"/>
          <w:szCs w:val="28"/>
        </w:rPr>
        <w:t>,</w:t>
      </w:r>
      <w:r w:rsidRPr="00EE22D9">
        <w:rPr>
          <w:sz w:val="28"/>
          <w:szCs w:val="28"/>
        </w:rPr>
        <w:t xml:space="preserve"> на сайте администрации Западнодвинского района в информационно-телекоммуникационной сети Интернет (далее – сайт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sz w:val="28"/>
          <w:szCs w:val="28"/>
        </w:rPr>
        <w:t xml:space="preserve">), 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proofErr w:type="gramStart"/>
      <w:r w:rsidRPr="00EE22D9">
        <w:rPr>
          <w:sz w:val="28"/>
          <w:szCs w:val="28"/>
        </w:rPr>
        <w:t>с помощью федеральной государственной информационной системы «Единый портал государственных и</w:t>
      </w:r>
      <w:r>
        <w:rPr>
          <w:sz w:val="28"/>
          <w:szCs w:val="28"/>
        </w:rPr>
        <w:t xml:space="preserve"> муниципальных услуг (функций)» </w:t>
      </w:r>
      <w:r w:rsidRPr="00EE22D9">
        <w:rPr>
          <w:sz w:val="28"/>
          <w:szCs w:val="28"/>
        </w:rPr>
        <w:t xml:space="preserve">(далее – Единый портал), </w:t>
      </w:r>
      <w:proofErr w:type="spellStart"/>
      <w:r w:rsidRPr="00EE22D9">
        <w:rPr>
          <w:sz w:val="28"/>
          <w:szCs w:val="28"/>
        </w:rPr>
        <w:t>Западнодвинском</w:t>
      </w:r>
      <w:proofErr w:type="spellEnd"/>
      <w:r w:rsidRPr="00EE22D9">
        <w:rPr>
          <w:sz w:val="28"/>
          <w:szCs w:val="28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ГАУ «МФЦ» в информационно-телекоммуникационной сети Интернет (далее</w:t>
      </w:r>
      <w:proofErr w:type="gramEnd"/>
      <w:r w:rsidRPr="00EE22D9">
        <w:rPr>
          <w:sz w:val="28"/>
          <w:szCs w:val="28"/>
        </w:rPr>
        <w:t xml:space="preserve"> – сайт ГАУ «МФЦ»).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6. Сведения о месте нахождения, графике работы, контактных телефонах, адресах электронной почты Администрации и филиала                     ГАУ «МФЦ», адресах сайта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8. Информирование осуществляется по следующим вопросам: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                ГАУ «МФЦ», Центра </w:t>
      </w:r>
      <w:r w:rsidRPr="00EE22D9">
        <w:rPr>
          <w:sz w:val="28"/>
          <w:szCs w:val="28"/>
        </w:rPr>
        <w:lastRenderedPageBreak/>
        <w:t xml:space="preserve">телефонного обслуживания населения; адреса сайта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и сайта ГАУ «МФЦ», адреса электронной почты Администрации и филиала ГАУ «МФЦ», адрес Единого портала);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пример заполнения заявления о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сроки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информация о безвозмездности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ж) время и место приема заявителей;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и) иные вопросы, имеющие отношение к порядку предоставления муниципальной услуги.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9. Информирование ведется: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  <w:highlight w:val="green"/>
        </w:rPr>
      </w:pPr>
      <w:r w:rsidRPr="00EE22D9">
        <w:rPr>
          <w:sz w:val="28"/>
          <w:szCs w:val="28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10. Сотрудник Администрации, 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11. При ответах на телефонные звонки сотрудник Администрации, филиала ГАУ «МФЦ»,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12.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13.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14. При информировании по вопросам предоставления муниципальной услуги на Едином портале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15.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), ответ, направляемый в электронном виде -  электронной подписью главы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16. На информационных стендах в Администрации, филиале                       ГАУ «МФЦ» размещается следующая информация: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сроки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время приема документов, необходимых для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основания для отказа в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порядок получения консультаций и записи на прием к должностным лицам Администрации (филиала ГАУ «МФЦ»);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9338F6" w:rsidRPr="00EE22D9" w:rsidRDefault="009338F6" w:rsidP="0093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сведения о безвозмездности предоставления муниципальной услуги.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17. Бланки заявлений о предоставлении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sz w:val="28"/>
          <w:szCs w:val="28"/>
        </w:rPr>
        <w:t>, сайте ГАУ «МФЦ» и на Едином портале.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18. На сайте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sz w:val="28"/>
          <w:szCs w:val="28"/>
        </w:rPr>
        <w:t>. сайте ГАУ «МФЦ» размещается следующая информация: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полный текст Административного регламента;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образцы оформления документов, необходимых для предоставления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форма заявления о предоставлении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сроки предоставления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ответы на часто задаваемые вопросы;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ж) схема проезда до Администрации, филиала ГАУ «МФЦ»;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>) режим работы сотрудников Администрации, филиала ГАУ «МФЦ»;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и) порядок записи на прием к должностным лицам Администрации;</w:t>
      </w:r>
    </w:p>
    <w:p w:rsidR="009338F6" w:rsidRPr="00EE22D9" w:rsidRDefault="009338F6" w:rsidP="0093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к) сведения об отсутствии платы за предоставление муниципальной услуги.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19. На Едином портале размещается следующая информация: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полное и краткое наименование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полное и краткое наименование Администрации;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наименования органов и организаций, участвующих в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наименование Административного регламента с указанием реквизитов утвердившего его нормативного правового акта;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сведения об информировании по вопросам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ж) категории заявителей, которым предоставляется муниципальная услуга;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>) требования к местам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и) максимально допустимые сроки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9338F6" w:rsidRPr="00EE22D9" w:rsidRDefault="009338F6" w:rsidP="009338F6">
      <w:pPr>
        <w:spacing w:line="20" w:lineRule="atLeast"/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л) перечень и формы документов, необходимых для получения муниципальной 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м) сведения о безвозмездности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н</w:t>
      </w:r>
      <w:proofErr w:type="spellEnd"/>
      <w:r w:rsidRPr="00EE22D9">
        <w:rPr>
          <w:sz w:val="28"/>
          <w:szCs w:val="28"/>
        </w:rPr>
        <w:t>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п</w:t>
      </w:r>
      <w:proofErr w:type="spellEnd"/>
      <w:r w:rsidRPr="00EE22D9">
        <w:rPr>
          <w:sz w:val="28"/>
          <w:szCs w:val="28"/>
        </w:rPr>
        <w:t>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9338F6" w:rsidRPr="00EE22D9" w:rsidRDefault="009338F6" w:rsidP="0093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основания для отказа в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с) текст Административного регламента;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т) сведения о дате вступления в силу Административного регламента;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ф</w:t>
      </w:r>
      <w:proofErr w:type="spellEnd"/>
      <w:r w:rsidRPr="00EE22D9">
        <w:rPr>
          <w:sz w:val="28"/>
          <w:szCs w:val="28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х</w:t>
      </w:r>
      <w:proofErr w:type="spellEnd"/>
      <w:r w:rsidRPr="00EE22D9">
        <w:rPr>
          <w:sz w:val="28"/>
          <w:szCs w:val="28"/>
        </w:rPr>
        <w:t xml:space="preserve">) дата прекращения действия Административного регламента (признания его </w:t>
      </w:r>
      <w:proofErr w:type="gramStart"/>
      <w:r w:rsidRPr="00EE22D9">
        <w:rPr>
          <w:sz w:val="28"/>
          <w:szCs w:val="28"/>
        </w:rPr>
        <w:t>утратившим</w:t>
      </w:r>
      <w:proofErr w:type="gramEnd"/>
      <w:r w:rsidRPr="00EE22D9">
        <w:rPr>
          <w:sz w:val="28"/>
          <w:szCs w:val="28"/>
        </w:rPr>
        <w:t xml:space="preserve"> силу).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Наименование муниципальной услуги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both"/>
        <w:rPr>
          <w:b/>
          <w:sz w:val="28"/>
          <w:szCs w:val="28"/>
        </w:rPr>
      </w:pPr>
      <w:r w:rsidRPr="00EE22D9">
        <w:rPr>
          <w:sz w:val="28"/>
          <w:szCs w:val="28"/>
        </w:rPr>
        <w:t xml:space="preserve">                20. Наименование муниципальной услуги: «</w:t>
      </w:r>
      <w:r w:rsidRPr="00EE22D9">
        <w:rPr>
          <w:bCs/>
          <w:color w:val="000000"/>
          <w:sz w:val="28"/>
          <w:szCs w:val="28"/>
        </w:rPr>
        <w:t xml:space="preserve">Предоставление </w:t>
      </w:r>
      <w:r w:rsidRPr="00EE22D9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строительства».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</w:t>
      </w:r>
      <w:r w:rsidRPr="00EE22D9">
        <w:rPr>
          <w:b/>
          <w:sz w:val="28"/>
          <w:szCs w:val="28"/>
        </w:rPr>
        <w:t xml:space="preserve">.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Наименование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Ильинское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EE22D9">
        <w:rPr>
          <w:b/>
          <w:sz w:val="28"/>
          <w:szCs w:val="28"/>
        </w:rPr>
        <w:t>, предоставляющего муниципальную услугу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21. Заявления о предоставлении разрешения на </w:t>
      </w:r>
      <w:r w:rsidRPr="00EE22D9">
        <w:rPr>
          <w:bCs/>
          <w:color w:val="000000"/>
          <w:sz w:val="28"/>
          <w:szCs w:val="28"/>
        </w:rPr>
        <w:t>условно разрешённый вид использования земельных участков</w:t>
      </w:r>
      <w:r w:rsidRPr="00EE22D9">
        <w:rPr>
          <w:sz w:val="28"/>
          <w:szCs w:val="28"/>
        </w:rPr>
        <w:t xml:space="preserve"> или объекта капитального строительства направляются в комиссию по подготовке проекта правил землепользования и застройки (далее - комиссия), состав и порядок деятельности которой утверждены постановлением администрации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Администрация обеспечивает прием заявлений и передачу их на рассмотрение комиссии.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Вопрос о предоставлении разрешения на </w:t>
      </w:r>
      <w:r w:rsidRPr="00EE22D9">
        <w:rPr>
          <w:bCs/>
          <w:color w:val="000000"/>
          <w:sz w:val="28"/>
          <w:szCs w:val="28"/>
        </w:rPr>
        <w:t>условно разрешённый вид использования земельных участков</w:t>
      </w:r>
      <w:r w:rsidRPr="00EE22D9">
        <w:rPr>
          <w:sz w:val="28"/>
          <w:szCs w:val="28"/>
        </w:rPr>
        <w:t xml:space="preserve"> (далее – Разрешение) подлежит обсуждению на публичных слушаниях, проводимых в порядке и в сроки, определенные Уставом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>, предусмотренных статьей 39 Градостроительного кодекса Российской Федерации.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22.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23. </w:t>
      </w:r>
      <w:proofErr w:type="gramStart"/>
      <w:r w:rsidRPr="00EE22D9">
        <w:rPr>
          <w:sz w:val="28"/>
          <w:szCs w:val="28"/>
        </w:rPr>
        <w:t>При предоставлении муниципальной услуги Администрация,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</w:t>
      </w:r>
      <w:proofErr w:type="gramEnd"/>
      <w:r w:rsidRPr="00EE22D9">
        <w:rPr>
          <w:sz w:val="28"/>
          <w:szCs w:val="28"/>
        </w:rPr>
        <w:t xml:space="preserve"> муниципальных услуг, </w:t>
      </w:r>
      <w:proofErr w:type="gramStart"/>
      <w:r w:rsidRPr="00EE22D9">
        <w:rPr>
          <w:sz w:val="28"/>
          <w:szCs w:val="28"/>
        </w:rPr>
        <w:t>утвержденный</w:t>
      </w:r>
      <w:proofErr w:type="gramEnd"/>
      <w:r w:rsidRPr="00EE22D9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III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>Результат предоставления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24. Результатами предоставления муниципальной услуги являются: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решение главы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о предоставлении Разрешения                  (далее – решение о предоставлении Разрешения);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решение главы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об отказе в предоставлении Разрешения с указанием причин принятого решения (далее - решение об отказе в предоставлении Разрешения).</w:t>
      </w:r>
    </w:p>
    <w:p w:rsidR="009338F6" w:rsidRPr="00EE22D9" w:rsidRDefault="009338F6" w:rsidP="009338F6">
      <w:pPr>
        <w:pStyle w:val="1"/>
        <w:ind w:firstLine="567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ind w:firstLine="567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pStyle w:val="1"/>
        <w:ind w:firstLine="567"/>
        <w:rPr>
          <w:b w:val="0"/>
          <w:iCs/>
          <w:sz w:val="28"/>
          <w:szCs w:val="28"/>
        </w:rPr>
      </w:pPr>
      <w:r w:rsidRPr="00EE22D9">
        <w:rPr>
          <w:iCs/>
          <w:sz w:val="28"/>
          <w:szCs w:val="28"/>
        </w:rPr>
        <w:t>Срок предоставления муниципальной услуги</w:t>
      </w:r>
    </w:p>
    <w:p w:rsidR="009338F6" w:rsidRPr="00EE22D9" w:rsidRDefault="009338F6" w:rsidP="009338F6">
      <w:pPr>
        <w:pStyle w:val="1"/>
        <w:ind w:firstLine="567"/>
        <w:rPr>
          <w:iCs/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25. Вопрос о предоставлении Разрешения подлежит общественным обсуждениям или публичным слушаниям, 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составляет не более 1 месяца.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в течение 3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9338F6" w:rsidRPr="00EE22D9" w:rsidRDefault="009338F6" w:rsidP="009338F6">
      <w:pPr>
        <w:ind w:firstLine="567"/>
        <w:jc w:val="both"/>
        <w:rPr>
          <w:color w:val="FF0000"/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26. Сроки выполнения конкретных административных процедур указаны в соответствующих подразделах раздела </w:t>
      </w:r>
      <w:r w:rsidRPr="00EE22D9">
        <w:rPr>
          <w:sz w:val="28"/>
          <w:szCs w:val="28"/>
          <w:lang w:val="en-US"/>
        </w:rPr>
        <w:t>III</w:t>
      </w:r>
      <w:r w:rsidRPr="00EE22D9">
        <w:rPr>
          <w:sz w:val="28"/>
          <w:szCs w:val="28"/>
        </w:rPr>
        <w:t xml:space="preserve"> Административного регламента.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9338F6" w:rsidRPr="00EE22D9" w:rsidRDefault="009338F6" w:rsidP="009338F6">
      <w:pPr>
        <w:widowControl w:val="0"/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27. Оснований для приостановления предоставления муниципальной услуги законодательством не предусмотрено.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E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338F6" w:rsidRPr="00EE22D9" w:rsidRDefault="009338F6" w:rsidP="009338F6">
      <w:pPr>
        <w:widowControl w:val="0"/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28. Решение о предоставлении Разрешения или решение об отказе в предоставлении Разрешения выдается заявителю (представителю заявителя)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Подраздел VII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29. Предоставление муниципальной услуги осуществляется в соответствии </w:t>
      </w:r>
      <w:proofErr w:type="gramStart"/>
      <w:r w:rsidRPr="00EE22D9">
        <w:rPr>
          <w:sz w:val="28"/>
          <w:szCs w:val="28"/>
        </w:rPr>
        <w:t>с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Градостроительным кодексом Российской Федерации; 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Федеральным законом от 06.10.2003 № 131-ФЗ «Об общих принципах организации местного самоуправления в Российской Федерации»;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Федеральным законом от 06.04.2011 № 63-ФЗ «Об электронной подписи»;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Сводом правил СП 42.13330.2011 «</w:t>
      </w:r>
      <w:proofErr w:type="spellStart"/>
      <w:r w:rsidRPr="00EE22D9">
        <w:rPr>
          <w:sz w:val="28"/>
          <w:szCs w:val="28"/>
        </w:rPr>
        <w:t>СНиП</w:t>
      </w:r>
      <w:proofErr w:type="spellEnd"/>
      <w:r w:rsidRPr="00EE22D9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поселений. Актуализированная редакция </w:t>
      </w:r>
      <w:proofErr w:type="spellStart"/>
      <w:r w:rsidRPr="00EE22D9">
        <w:rPr>
          <w:sz w:val="28"/>
          <w:szCs w:val="28"/>
        </w:rPr>
        <w:t>СНиП</w:t>
      </w:r>
      <w:proofErr w:type="spellEnd"/>
      <w:r w:rsidRPr="00EE22D9">
        <w:rPr>
          <w:sz w:val="28"/>
          <w:szCs w:val="28"/>
        </w:rPr>
        <w:t xml:space="preserve"> 2.07.01-89*», утвержденным приказом Министерства регионального развития Российской Федерации                 от 28.12.2010 № 820;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законом Тверской области от 24.07.2012 № 77-ЗО  «О градостроительной деятельности на территории Тверской области»;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ж) Правилами землепользования и застройки </w:t>
      </w:r>
      <w:r>
        <w:rPr>
          <w:sz w:val="28"/>
          <w:szCs w:val="28"/>
        </w:rPr>
        <w:t>Ильинского сельского поселения;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 xml:space="preserve">) Местными нормативами градостроительного проектирования </w:t>
      </w:r>
      <w:r>
        <w:rPr>
          <w:sz w:val="28"/>
          <w:szCs w:val="28"/>
        </w:rPr>
        <w:t>Ильинского сельского поселения;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VIII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b w:val="0"/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EE22D9">
        <w:rPr>
          <w:sz w:val="28"/>
          <w:szCs w:val="28"/>
        </w:rPr>
        <w:t xml:space="preserve">которые являются необходимыми и обязательными для  предоставления муниципальной услуги, </w:t>
      </w:r>
      <w:r w:rsidRPr="00EE22D9">
        <w:rPr>
          <w:iCs/>
          <w:sz w:val="28"/>
          <w:szCs w:val="28"/>
        </w:rPr>
        <w:t>подлежащих предоставлению заявителем</w:t>
      </w:r>
      <w:r w:rsidRPr="00EE22D9">
        <w:rPr>
          <w:b w:val="0"/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 xml:space="preserve">30. Для получения муниципальной услуги заявитель направляет в  </w:t>
      </w:r>
      <w:r>
        <w:rPr>
          <w:sz w:val="28"/>
          <w:szCs w:val="28"/>
        </w:rPr>
        <w:t>администрацию</w:t>
      </w:r>
      <w:r w:rsidRPr="00EE22D9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 сельского поселения;</w:t>
      </w:r>
      <w:r w:rsidRPr="00EE22D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льино,ул.Советская,д.21</w:t>
      </w:r>
      <w:r w:rsidRPr="00EE22D9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главы поселения</w:t>
      </w:r>
      <w:r w:rsidRPr="00EE22D9">
        <w:rPr>
          <w:sz w:val="28"/>
          <w:szCs w:val="28"/>
        </w:rPr>
        <w:t xml:space="preserve">) (далее - </w:t>
      </w:r>
      <w:r>
        <w:rPr>
          <w:sz w:val="28"/>
          <w:szCs w:val="28"/>
        </w:rPr>
        <w:t>администрация</w:t>
      </w:r>
      <w:r w:rsidRPr="00EE22D9">
        <w:rPr>
          <w:sz w:val="28"/>
          <w:szCs w:val="28"/>
        </w:rPr>
        <w:t xml:space="preserve">).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:rsidR="009338F6" w:rsidRPr="00EE22D9" w:rsidRDefault="009338F6" w:rsidP="009338F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31. В случае подачи заявления представителем заявителя, указанное лицо также представляет:</w:t>
      </w:r>
    </w:p>
    <w:p w:rsidR="009338F6" w:rsidRPr="00EE22D9" w:rsidRDefault="009338F6" w:rsidP="009338F6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9338F6" w:rsidRPr="00EE22D9" w:rsidRDefault="009338F6" w:rsidP="00933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документ, подтверждающий полномочия, в том числе:</w:t>
      </w:r>
    </w:p>
    <w:p w:rsidR="009338F6" w:rsidRPr="00EE22D9" w:rsidRDefault="009338F6" w:rsidP="009338F6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9338F6" w:rsidRPr="00EE22D9" w:rsidRDefault="009338F6" w:rsidP="009338F6">
      <w:pPr>
        <w:pStyle w:val="af1"/>
        <w:spacing w:after="0"/>
        <w:ind w:left="0" w:firstLine="720"/>
        <w:jc w:val="both"/>
        <w:rPr>
          <w:b/>
          <w:sz w:val="28"/>
          <w:szCs w:val="28"/>
        </w:rPr>
      </w:pPr>
      <w:r w:rsidRPr="00EE22D9">
        <w:rPr>
          <w:sz w:val="28"/>
          <w:szCs w:val="28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9338F6" w:rsidRPr="00EE22D9" w:rsidRDefault="009338F6" w:rsidP="009338F6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32. Передачу заявлений на рассмотрение комиссии осуществляет </w:t>
      </w:r>
      <w:r>
        <w:rPr>
          <w:sz w:val="28"/>
          <w:szCs w:val="28"/>
        </w:rPr>
        <w:t>Администрация</w:t>
      </w:r>
      <w:r w:rsidRPr="00EE22D9">
        <w:rPr>
          <w:sz w:val="28"/>
          <w:szCs w:val="28"/>
        </w:rPr>
        <w:t xml:space="preserve">. </w:t>
      </w:r>
    </w:p>
    <w:p w:rsidR="009338F6" w:rsidRPr="00EE22D9" w:rsidRDefault="009338F6" w:rsidP="009338F6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33. Заявители могут лично представить заявление в </w:t>
      </w:r>
      <w:r>
        <w:rPr>
          <w:sz w:val="28"/>
          <w:szCs w:val="28"/>
        </w:rPr>
        <w:t>Администрацию</w:t>
      </w:r>
      <w:r w:rsidRPr="00EE22D9">
        <w:rPr>
          <w:sz w:val="28"/>
          <w:szCs w:val="28"/>
        </w:rPr>
        <w:t>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34. Заявления, подаваемые через Единый портал, заверяются: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б) электронной подписью заявителя – гражданина либо электронной подписью нотариуса.</w:t>
      </w:r>
    </w:p>
    <w:p w:rsidR="009338F6" w:rsidRPr="00EE22D9" w:rsidRDefault="009338F6" w:rsidP="009338F6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E22D9">
        <w:rPr>
          <w:rFonts w:ascii="Times New Roman" w:hAnsi="Times New Roman"/>
          <w:b w:val="0"/>
          <w:sz w:val="28"/>
          <w:szCs w:val="28"/>
        </w:rPr>
        <w:t xml:space="preserve">35. Средства </w:t>
      </w:r>
      <w:hyperlink r:id="rId6" w:history="1">
        <w:r w:rsidRPr="00EE22D9">
          <w:rPr>
            <w:rStyle w:val="a8"/>
            <w:rFonts w:ascii="Times New Roman" w:hAnsi="Times New Roman"/>
            <w:b w:val="0"/>
            <w:sz w:val="28"/>
            <w:szCs w:val="28"/>
          </w:rPr>
          <w:t>электронной подписи</w:t>
        </w:r>
      </w:hyperlink>
      <w:r w:rsidRPr="00EE22D9">
        <w:rPr>
          <w:rFonts w:ascii="Times New Roman" w:hAnsi="Times New Roman"/>
          <w:b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36. Информация о требованиях к совместимости, сертификату ключа подписи, обеспечению </w:t>
      </w:r>
      <w:proofErr w:type="gramStart"/>
      <w:r w:rsidRPr="00EE22D9">
        <w:rPr>
          <w:sz w:val="28"/>
          <w:szCs w:val="28"/>
        </w:rPr>
        <w:t xml:space="preserve">возможности подтверждения подлинности </w:t>
      </w:r>
      <w:hyperlink r:id="rId7" w:history="1">
        <w:r w:rsidRPr="00EE22D9">
          <w:rPr>
            <w:rStyle w:val="a8"/>
            <w:sz w:val="28"/>
            <w:szCs w:val="28"/>
          </w:rPr>
          <w:t>электронной подписи</w:t>
        </w:r>
      </w:hyperlink>
      <w:r w:rsidRPr="00EE22D9">
        <w:rPr>
          <w:sz w:val="28"/>
          <w:szCs w:val="28"/>
        </w:rPr>
        <w:t xml:space="preserve"> заявителя</w:t>
      </w:r>
      <w:proofErr w:type="gramEnd"/>
      <w:r w:rsidRPr="00EE22D9">
        <w:rPr>
          <w:sz w:val="28"/>
          <w:szCs w:val="28"/>
        </w:rPr>
        <w:t xml:space="preserve"> размещается на </w:t>
      </w:r>
      <w:hyperlink r:id="rId8" w:history="1">
        <w:r w:rsidRPr="00EE22D9">
          <w:rPr>
            <w:rStyle w:val="a8"/>
            <w:sz w:val="28"/>
            <w:szCs w:val="28"/>
          </w:rPr>
          <w:t>сайте</w:t>
        </w:r>
      </w:hyperlink>
      <w:r w:rsidRPr="00EE22D9">
        <w:rPr>
          <w:b/>
          <w:sz w:val="28"/>
          <w:szCs w:val="28"/>
        </w:rPr>
        <w:t xml:space="preserve">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b/>
          <w:sz w:val="28"/>
          <w:szCs w:val="28"/>
        </w:rPr>
        <w:t xml:space="preserve"> </w:t>
      </w:r>
      <w:r w:rsidRPr="00EE22D9">
        <w:rPr>
          <w:sz w:val="28"/>
          <w:szCs w:val="28"/>
        </w:rPr>
        <w:t xml:space="preserve">и на </w:t>
      </w:r>
      <w:hyperlink r:id="rId9" w:history="1">
        <w:r w:rsidRPr="00EE22D9">
          <w:rPr>
            <w:rStyle w:val="a8"/>
            <w:sz w:val="28"/>
            <w:szCs w:val="28"/>
          </w:rPr>
          <w:t>Едином портале</w:t>
        </w:r>
      </w:hyperlink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E22D9">
        <w:rPr>
          <w:rFonts w:ascii="Times New Roman" w:hAnsi="Times New Roman"/>
          <w:b w:val="0"/>
          <w:sz w:val="28"/>
          <w:szCs w:val="28"/>
        </w:rPr>
        <w:t>37. Администрация, филиал ГАУ «МФЦ» не вправе требовать от заявителя:</w:t>
      </w:r>
    </w:p>
    <w:p w:rsidR="009338F6" w:rsidRPr="00EE22D9" w:rsidRDefault="009338F6" w:rsidP="00933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E22D9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38F6" w:rsidRPr="00EE22D9" w:rsidRDefault="009338F6" w:rsidP="0093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2D9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EE22D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IX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документов, необходимых в соответствии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нормативными правовыми актами для предоставления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9338F6" w:rsidRPr="00EE22D9" w:rsidRDefault="009338F6" w:rsidP="009338F6">
      <w:pPr>
        <w:jc w:val="both"/>
        <w:rPr>
          <w:color w:val="70AD47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EE22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б) кадастровый паспорт земельного участка;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в) кадастровый паспорт здания, строения, сооружения;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г) технический паспорт объекта недвижимости;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2"/>
      <w:bookmarkEnd w:id="0"/>
      <w:proofErr w:type="spellStart"/>
      <w:r w:rsidRPr="00EE22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EE22D9">
        <w:rPr>
          <w:rFonts w:ascii="Times New Roman" w:hAnsi="Times New Roman" w:cs="Times New Roman"/>
          <w:sz w:val="28"/>
          <w:szCs w:val="28"/>
        </w:rPr>
        <w:t>е) правоустанавливающие документы на объекты недвижимого имущества;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 xml:space="preserve">ж) информацию о расположенных в границах земельного участка объектах культурного наследия, памятниках природы, водных объектах, линейных объектах </w:t>
      </w:r>
      <w:r w:rsidRPr="00EE22D9">
        <w:rPr>
          <w:rFonts w:ascii="Times New Roman" w:hAnsi="Times New Roman" w:cs="Times New Roman"/>
          <w:sz w:val="28"/>
          <w:szCs w:val="28"/>
        </w:rPr>
        <w:lastRenderedPageBreak/>
        <w:t>инженерно-транспортной инфраструктуры;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информацию о расположенных в границах земельного участка санитарных, санитарно-защитных и охранных зонах;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и) информацию об ограничениях прав на земельный участок.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0" w:anchor="P162" w:history="1"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подпунктах "</w:t>
        </w:r>
        <w:proofErr w:type="spellStart"/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"</w:t>
        </w:r>
      </w:hyperlink>
      <w:r w:rsidRPr="00EE22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163" w:history="1"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"е"</w:t>
        </w:r>
      </w:hyperlink>
      <w:r w:rsidRPr="00EE22D9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38F6" w:rsidRPr="00EE22D9" w:rsidRDefault="009338F6" w:rsidP="009338F6">
      <w:pPr>
        <w:spacing w:line="20" w:lineRule="atLeast"/>
        <w:ind w:firstLine="708"/>
        <w:jc w:val="both"/>
        <w:rPr>
          <w:iCs/>
          <w:color w:val="000000"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Подраздел </w:t>
      </w:r>
      <w:r w:rsidRPr="00EE22D9">
        <w:rPr>
          <w:iCs/>
          <w:color w:val="000000"/>
          <w:sz w:val="28"/>
          <w:szCs w:val="28"/>
          <w:lang w:val="en-US"/>
        </w:rPr>
        <w:t>X</w:t>
      </w:r>
      <w:r w:rsidRPr="00EE22D9">
        <w:rPr>
          <w:iCs/>
          <w:color w:val="000000"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Перечень оснований для отказа в приеме документов, </w:t>
      </w:r>
      <w:r w:rsidRPr="00EE22D9">
        <w:rPr>
          <w:iCs/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9338F6" w:rsidRPr="00EE22D9" w:rsidRDefault="009338F6" w:rsidP="009338F6">
      <w:pPr>
        <w:rPr>
          <w:color w:val="70AD47"/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39.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Подраздел </w:t>
      </w:r>
      <w:r w:rsidRPr="00EE22D9">
        <w:rPr>
          <w:iCs/>
          <w:color w:val="000000"/>
          <w:sz w:val="28"/>
          <w:szCs w:val="28"/>
          <w:lang w:val="en-US"/>
        </w:rPr>
        <w:t>XI</w:t>
      </w:r>
      <w:r w:rsidRPr="00EE22D9">
        <w:rPr>
          <w:iCs/>
          <w:color w:val="000000"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trike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Перечень оснований для отказа </w:t>
      </w:r>
      <w:r w:rsidRPr="00EE22D9">
        <w:rPr>
          <w:iCs/>
          <w:color w:val="000000"/>
          <w:sz w:val="28"/>
          <w:szCs w:val="28"/>
        </w:rPr>
        <w:br/>
        <w:t>в предоставлении муниципальной услуги</w:t>
      </w:r>
    </w:p>
    <w:p w:rsidR="009338F6" w:rsidRPr="00EE22D9" w:rsidRDefault="009338F6" w:rsidP="009338F6">
      <w:pPr>
        <w:jc w:val="both"/>
        <w:rPr>
          <w:rStyle w:val="TextNPA"/>
          <w:color w:val="70AD47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540"/>
        <w:jc w:val="both"/>
        <w:rPr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40. В предоставлении муниципальной услуги может быть отказано в случае, если: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выявлена недостоверная информация в представленных заявителем документах либо истек срок их действия;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9338F6" w:rsidRPr="00EE22D9" w:rsidRDefault="009338F6" w:rsidP="00933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         - наличие судебных актов, препятствующих предоставлению муниципальной услуги.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41. У</w:t>
      </w:r>
      <w:r w:rsidRPr="00EE22D9">
        <w:rPr>
          <w:iCs/>
          <w:sz w:val="28"/>
          <w:szCs w:val="28"/>
        </w:rPr>
        <w:t>слуги, которые являются необходимыми и обязательными для предоставления муниципальной услуги, отсутствуют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lastRenderedPageBreak/>
        <w:t xml:space="preserve">Подраздел </w:t>
      </w:r>
      <w:r w:rsidRPr="00EE22D9">
        <w:rPr>
          <w:iCs/>
          <w:sz w:val="28"/>
          <w:szCs w:val="28"/>
          <w:lang w:val="en-US"/>
        </w:rPr>
        <w:t>XIII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Порядок, размер и основания взимания государственной </w:t>
      </w:r>
      <w:r w:rsidRPr="00EE22D9">
        <w:rPr>
          <w:iCs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42. Предоставление муниципальной услуги осуществляется на безвозмездной основе, однако в соответствии с частью 10 статьи 39 Градостроительного кодекса Российской Федерации 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Разрешения, которые не являются платой за предоставление муниципальной</w:t>
      </w:r>
      <w:r w:rsidRPr="00EE22D9">
        <w:rPr>
          <w:iCs/>
          <w:sz w:val="28"/>
          <w:szCs w:val="28"/>
        </w:rPr>
        <w:t xml:space="preserve"> услуги.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XIV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E22D9">
        <w:rPr>
          <w:sz w:val="28"/>
          <w:szCs w:val="28"/>
        </w:rPr>
        <w:t xml:space="preserve">43. В связи с отсутствием </w:t>
      </w:r>
      <w:r w:rsidRPr="00EE22D9">
        <w:rPr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XV</w:t>
      </w: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EE22D9">
        <w:rPr>
          <w:b/>
          <w:iCs/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EE22D9">
        <w:rPr>
          <w:b/>
          <w:sz w:val="28"/>
          <w:szCs w:val="28"/>
        </w:rPr>
        <w:t xml:space="preserve">в предоставлении муниципальной услуги, </w:t>
      </w:r>
      <w:r w:rsidRPr="00EE22D9">
        <w:rPr>
          <w:b/>
          <w:iCs/>
          <w:sz w:val="28"/>
          <w:szCs w:val="28"/>
        </w:rPr>
        <w:t>и при получении результата предоставления таких услуг</w:t>
      </w: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</w:rPr>
      </w:pPr>
      <w:r w:rsidRPr="00EE22D9">
        <w:rPr>
          <w:sz w:val="28"/>
          <w:szCs w:val="28"/>
        </w:rPr>
        <w:t>44. 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lastRenderedPageBreak/>
        <w:t xml:space="preserve">Подраздел XVI </w:t>
      </w:r>
    </w:p>
    <w:p w:rsidR="009338F6" w:rsidRPr="00EE22D9" w:rsidRDefault="009338F6" w:rsidP="009338F6">
      <w:pPr>
        <w:pStyle w:val="1"/>
        <w:rPr>
          <w:b w:val="0"/>
          <w:sz w:val="28"/>
          <w:szCs w:val="28"/>
          <w:lang w:eastAsia="ar-SA"/>
        </w:rPr>
      </w:pPr>
      <w:r w:rsidRPr="00EE22D9">
        <w:rPr>
          <w:iCs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EE22D9">
        <w:rPr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</w:rPr>
      </w:pPr>
      <w:r w:rsidRPr="00EE22D9">
        <w:rPr>
          <w:sz w:val="28"/>
          <w:szCs w:val="28"/>
        </w:rPr>
        <w:t>45. Заявление о предоставлении муниципальной услуги подлежит обязательной регистрации в следующие сроки:</w:t>
      </w: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  <w:lang w:eastAsia="en-US"/>
        </w:rPr>
      </w:pPr>
      <w:r w:rsidRPr="00EE22D9">
        <w:rPr>
          <w:sz w:val="28"/>
          <w:szCs w:val="28"/>
        </w:rPr>
        <w:t>а) поданное заявителем непосредственно в Администрацию или филиал ГАУ «МФЦ» - в день обращен</w:t>
      </w:r>
      <w:r>
        <w:rPr>
          <w:sz w:val="28"/>
          <w:szCs w:val="28"/>
        </w:rPr>
        <w:t>ия заявителя в его присутствии</w:t>
      </w:r>
      <w:proofErr w:type="gramStart"/>
      <w:r>
        <w:rPr>
          <w:sz w:val="28"/>
          <w:szCs w:val="28"/>
        </w:rPr>
        <w:t>,</w:t>
      </w:r>
      <w:r w:rsidRPr="00EE22D9">
        <w:rPr>
          <w:sz w:val="28"/>
          <w:szCs w:val="28"/>
        </w:rPr>
        <w:t>(</w:t>
      </w:r>
      <w:proofErr w:type="gramEnd"/>
      <w:r w:rsidRPr="00EE22D9">
        <w:rPr>
          <w:sz w:val="28"/>
          <w:szCs w:val="28"/>
        </w:rPr>
        <w:t xml:space="preserve">далее – сотрудник, ответственный за прием документов) в журнале регистрации входящей корреспонденции Администрации, </w:t>
      </w:r>
      <w:r w:rsidRPr="00EE22D9">
        <w:rPr>
          <w:sz w:val="28"/>
          <w:szCs w:val="28"/>
          <w:lang w:eastAsia="en-US"/>
        </w:rPr>
        <w:t xml:space="preserve">в филиале  </w:t>
      </w:r>
      <w:r>
        <w:rPr>
          <w:sz w:val="28"/>
          <w:szCs w:val="28"/>
          <w:lang w:eastAsia="en-US"/>
        </w:rPr>
        <w:t>Г</w:t>
      </w:r>
      <w:r w:rsidRPr="00EE22D9">
        <w:rPr>
          <w:sz w:val="28"/>
          <w:szCs w:val="28"/>
          <w:lang w:eastAsia="en-US"/>
        </w:rPr>
        <w:t>АУ «МФЦ» - главным специалистом филиала ГАУ «МФЦ» в автоматизированной информационной системе ГАУ «МФЦ» (далее –                       АИС МФЦ);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поступившее на почтовый адрес Администрации или филиала                 ГАУ «МФЦ» - в день поступления в Администрацию или филиал                          ГАУ «МФЦ». </w:t>
      </w:r>
      <w:r w:rsidRPr="00EE22D9">
        <w:rPr>
          <w:sz w:val="28"/>
          <w:szCs w:val="28"/>
          <w:lang w:eastAsia="en-US"/>
        </w:rPr>
        <w:t xml:space="preserve">Регистрация заявления </w:t>
      </w:r>
      <w:r w:rsidRPr="00EE22D9">
        <w:rPr>
          <w:sz w:val="28"/>
          <w:szCs w:val="28"/>
        </w:rPr>
        <w:t>в Администрации осуществляется 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в) </w:t>
      </w:r>
      <w:proofErr w:type="gramStart"/>
      <w:r w:rsidRPr="00EE22D9">
        <w:rPr>
          <w:sz w:val="28"/>
          <w:szCs w:val="28"/>
        </w:rPr>
        <w:t>поступившее</w:t>
      </w:r>
      <w:proofErr w:type="gramEnd"/>
      <w:r w:rsidRPr="00EE22D9">
        <w:rPr>
          <w:sz w:val="28"/>
          <w:szCs w:val="28"/>
        </w:rPr>
        <w:t xml:space="preserve"> в виде документа в электронной форме через Единый портал – в день поступления в Администрацию. </w:t>
      </w:r>
      <w:r w:rsidRPr="00EE22D9">
        <w:rPr>
          <w:sz w:val="28"/>
          <w:szCs w:val="28"/>
          <w:lang w:eastAsia="en-US"/>
        </w:rPr>
        <w:t>Регистрация заявления</w:t>
      </w:r>
      <w:r w:rsidRPr="00EE22D9">
        <w:rPr>
          <w:sz w:val="28"/>
          <w:szCs w:val="28"/>
        </w:rPr>
        <w:t xml:space="preserve"> 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XVII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Требования к помещениям, в которых предоставляется </w:t>
      </w:r>
      <w:r w:rsidRPr="00EE22D9">
        <w:rPr>
          <w:iCs/>
          <w:sz w:val="28"/>
          <w:szCs w:val="28"/>
        </w:rPr>
        <w:br/>
        <w:t xml:space="preserve">муниципальная услуга, </w:t>
      </w:r>
      <w:r w:rsidRPr="00EE22D9">
        <w:rPr>
          <w:sz w:val="28"/>
          <w:szCs w:val="28"/>
        </w:rPr>
        <w:t xml:space="preserve">услуга предоставляемая организацией,  участвующей в предоставлении муниципальной  услуги, </w:t>
      </w:r>
      <w:r w:rsidRPr="00EE22D9">
        <w:rPr>
          <w:iCs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EE22D9">
        <w:rPr>
          <w:iCs/>
          <w:sz w:val="28"/>
          <w:szCs w:val="28"/>
        </w:rPr>
        <w:t>мультимедийной</w:t>
      </w:r>
      <w:proofErr w:type="spellEnd"/>
      <w:r w:rsidRPr="00EE22D9">
        <w:rPr>
          <w:iCs/>
          <w:sz w:val="28"/>
          <w:szCs w:val="28"/>
        </w:rPr>
        <w:t xml:space="preserve"> информации о порядке предоставления таких услуг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46. Требования к зданию (помещению) Администрации (далее – здание):</w:t>
      </w:r>
    </w:p>
    <w:p w:rsidR="009338F6" w:rsidRPr="00EE22D9" w:rsidRDefault="009338F6" w:rsidP="009338F6">
      <w:pPr>
        <w:suppressAutoHyphens/>
        <w:ind w:firstLine="708"/>
        <w:jc w:val="both"/>
        <w:outlineLvl w:val="2"/>
        <w:rPr>
          <w:sz w:val="28"/>
          <w:szCs w:val="28"/>
        </w:rPr>
      </w:pPr>
      <w:r w:rsidRPr="00EE22D9">
        <w:rPr>
          <w:sz w:val="28"/>
          <w:szCs w:val="28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9338F6" w:rsidRPr="00EE22D9" w:rsidRDefault="009338F6" w:rsidP="009338F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в) доступ в здание должен </w:t>
      </w:r>
      <w:proofErr w:type="gramStart"/>
      <w:r w:rsidRPr="00EE22D9">
        <w:rPr>
          <w:sz w:val="28"/>
          <w:szCs w:val="28"/>
        </w:rPr>
        <w:t>быть оборудован с учетом потребностей лиц с ограниченными возможностями включая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возможность беспрепятственного входа в помещения и выхода из них;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EE22D9">
        <w:rPr>
          <w:sz w:val="28"/>
          <w:szCs w:val="28"/>
        </w:rPr>
        <w:t>ассистивных</w:t>
      </w:r>
      <w:proofErr w:type="spellEnd"/>
      <w:r w:rsidRPr="00EE22D9">
        <w:rPr>
          <w:sz w:val="28"/>
          <w:szCs w:val="28"/>
        </w:rPr>
        <w:t xml:space="preserve"> и вспомогательных технологий;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допу</w:t>
      </w:r>
      <w:proofErr w:type="gramStart"/>
      <w:r w:rsidRPr="00EE22D9">
        <w:rPr>
          <w:sz w:val="28"/>
          <w:szCs w:val="28"/>
        </w:rPr>
        <w:t>ск в зд</w:t>
      </w:r>
      <w:proofErr w:type="gramEnd"/>
      <w:r w:rsidRPr="00EE22D9">
        <w:rPr>
          <w:sz w:val="28"/>
          <w:szCs w:val="28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47.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48. Администрацией обеспечивается допуск в помещение </w:t>
      </w:r>
      <w:proofErr w:type="spellStart"/>
      <w:r w:rsidRPr="00EE22D9">
        <w:rPr>
          <w:sz w:val="28"/>
          <w:szCs w:val="28"/>
        </w:rPr>
        <w:t>сурдопереводчика</w:t>
      </w:r>
      <w:proofErr w:type="spellEnd"/>
      <w:r w:rsidRPr="00EE22D9">
        <w:rPr>
          <w:sz w:val="28"/>
          <w:szCs w:val="28"/>
        </w:rPr>
        <w:t xml:space="preserve"> и </w:t>
      </w:r>
      <w:proofErr w:type="spellStart"/>
      <w:r w:rsidRPr="00EE22D9">
        <w:rPr>
          <w:sz w:val="28"/>
          <w:szCs w:val="28"/>
        </w:rPr>
        <w:t>тифлосурдопереводчика</w:t>
      </w:r>
      <w:proofErr w:type="spellEnd"/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49.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50.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9338F6" w:rsidRPr="00EE22D9" w:rsidRDefault="009338F6" w:rsidP="009338F6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51.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338F6" w:rsidRPr="00EE22D9" w:rsidRDefault="009338F6" w:rsidP="009338F6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52.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9338F6" w:rsidRPr="00EE22D9" w:rsidRDefault="009338F6" w:rsidP="009338F6">
      <w:pPr>
        <w:pStyle w:val="23"/>
        <w:tabs>
          <w:tab w:val="num" w:pos="567"/>
        </w:tabs>
        <w:suppressAutoHyphens/>
        <w:ind w:firstLine="700"/>
        <w:rPr>
          <w:szCs w:val="28"/>
        </w:rPr>
      </w:pPr>
      <w:r w:rsidRPr="00EE22D9">
        <w:rPr>
          <w:szCs w:val="28"/>
        </w:rPr>
        <w:t xml:space="preserve">53.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9338F6" w:rsidRPr="00EE22D9" w:rsidRDefault="009338F6" w:rsidP="009338F6">
      <w:pPr>
        <w:pStyle w:val="23"/>
        <w:tabs>
          <w:tab w:val="num" w:pos="567"/>
        </w:tabs>
        <w:suppressAutoHyphens/>
        <w:ind w:firstLine="700"/>
        <w:rPr>
          <w:szCs w:val="28"/>
        </w:rPr>
      </w:pPr>
      <w:r w:rsidRPr="00EE22D9">
        <w:rPr>
          <w:szCs w:val="28"/>
        </w:rPr>
        <w:lastRenderedPageBreak/>
        <w:t xml:space="preserve">54.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9338F6" w:rsidRPr="00EE22D9" w:rsidRDefault="009338F6" w:rsidP="009338F6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55.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9338F6" w:rsidRPr="00EE22D9" w:rsidRDefault="009338F6" w:rsidP="009338F6">
      <w:pPr>
        <w:pStyle w:val="23"/>
        <w:tabs>
          <w:tab w:val="num" w:pos="567"/>
        </w:tabs>
        <w:suppressAutoHyphens/>
        <w:ind w:firstLine="700"/>
        <w:rPr>
          <w:szCs w:val="28"/>
        </w:rPr>
      </w:pPr>
      <w:r w:rsidRPr="00EE22D9">
        <w:rPr>
          <w:szCs w:val="28"/>
        </w:rPr>
        <w:t>56.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338F6" w:rsidRPr="00EE22D9" w:rsidRDefault="009338F6" w:rsidP="009338F6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57.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58.</w:t>
      </w:r>
      <w:r w:rsidRPr="00EE22D9">
        <w:rPr>
          <w:sz w:val="28"/>
          <w:szCs w:val="28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номера кабинета;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trike/>
          <w:sz w:val="28"/>
          <w:szCs w:val="28"/>
        </w:rPr>
      </w:pPr>
      <w:r w:rsidRPr="00EE22D9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времени приема заявителей.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59.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9338F6" w:rsidRPr="00EE22D9" w:rsidRDefault="009338F6" w:rsidP="009338F6">
      <w:pPr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60.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регистрацию и обработку заявлений, поступивших через Единый портал;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ведение и хранение дела заявителя в электронной форме;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9338F6" w:rsidRPr="00EE22D9" w:rsidRDefault="009338F6" w:rsidP="009338F6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61.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62. </w:t>
      </w:r>
      <w:proofErr w:type="gramStart"/>
      <w:r w:rsidRPr="00EE22D9">
        <w:rPr>
          <w:sz w:val="28"/>
          <w:szCs w:val="28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XVIII</w:t>
      </w:r>
    </w:p>
    <w:p w:rsidR="009338F6" w:rsidRPr="00EE22D9" w:rsidRDefault="009338F6" w:rsidP="009338F6">
      <w:pPr>
        <w:pStyle w:val="1"/>
        <w:rPr>
          <w:b w:val="0"/>
          <w:iCs/>
          <w:sz w:val="28"/>
          <w:szCs w:val="28"/>
        </w:rPr>
      </w:pPr>
      <w:r w:rsidRPr="00EE22D9">
        <w:rPr>
          <w:iCs/>
          <w:sz w:val="28"/>
          <w:szCs w:val="28"/>
        </w:rPr>
        <w:t>Показатели доступности и качества муниципальной услуги</w:t>
      </w:r>
      <w:r w:rsidRPr="00EE22D9">
        <w:rPr>
          <w:b w:val="0"/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63. Показатели доступности муниципальной услуги: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proofErr w:type="gramStart"/>
      <w:r w:rsidRPr="00EE22D9">
        <w:rPr>
          <w:sz w:val="28"/>
          <w:szCs w:val="28"/>
        </w:rPr>
        <w:t>сайте</w:t>
      </w:r>
      <w:proofErr w:type="gramEnd"/>
      <w:r w:rsidRPr="00EE22D9">
        <w:rPr>
          <w:sz w:val="28"/>
          <w:szCs w:val="28"/>
        </w:rPr>
        <w:t xml:space="preserve"> ГАУ «МФЦ» и на Едином портале);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64. Показатели качества муниципальной услуги: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соблюдение стандарта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отсутствие обоснованных жалоб заявителей на действия (бездействие) сотрудников Администрации, филиала ГАУ «МФЦ» при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увеличение доли получателей муниципальной услуги, удовлетворенных качеством ее предоставления.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XIX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 Иные требования к предоставлению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65. Получатели муниципальной услуги помимо личной подачи документов, необходимых для получения муниципальной услуги, могут обратиться за получением </w:t>
      </w:r>
      <w:r w:rsidRPr="00EE22D9">
        <w:rPr>
          <w:sz w:val="28"/>
          <w:szCs w:val="28"/>
        </w:rPr>
        <w:lastRenderedPageBreak/>
        <w:t>муниципальной услуги путем направления документов почтовым отправлением, подачи документов через филиал             ГАУ «МФЦ» или Единый портал.</w:t>
      </w: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66.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Pr="00EE22D9">
        <w:rPr>
          <w:sz w:val="28"/>
          <w:szCs w:val="28"/>
        </w:rPr>
        <w:tab/>
      </w: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9338F6" w:rsidRPr="00EE22D9" w:rsidRDefault="009338F6" w:rsidP="009338F6">
      <w:pPr>
        <w:tabs>
          <w:tab w:val="num" w:pos="1260"/>
        </w:tabs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9338F6" w:rsidRPr="00EE22D9" w:rsidRDefault="009338F6" w:rsidP="009338F6">
      <w:pPr>
        <w:ind w:firstLine="540"/>
        <w:jc w:val="both"/>
        <w:outlineLvl w:val="1"/>
        <w:rPr>
          <w:sz w:val="28"/>
          <w:szCs w:val="28"/>
        </w:rPr>
      </w:pPr>
      <w:r w:rsidRPr="00EE22D9">
        <w:rPr>
          <w:sz w:val="28"/>
          <w:szCs w:val="28"/>
        </w:rPr>
        <w:t xml:space="preserve">  б) представлять заявление в электронном виде; </w:t>
      </w:r>
    </w:p>
    <w:p w:rsidR="009338F6" w:rsidRPr="00EE22D9" w:rsidRDefault="009338F6" w:rsidP="009338F6">
      <w:pPr>
        <w:ind w:firstLine="540"/>
        <w:jc w:val="both"/>
        <w:outlineLvl w:val="1"/>
        <w:rPr>
          <w:sz w:val="28"/>
          <w:szCs w:val="28"/>
        </w:rPr>
      </w:pPr>
      <w:r w:rsidRPr="00EE22D9">
        <w:rPr>
          <w:sz w:val="28"/>
          <w:szCs w:val="28"/>
        </w:rPr>
        <w:t xml:space="preserve">  в) осуществлять мониторинг хода предоставления услуги.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sz w:val="28"/>
          <w:szCs w:val="28"/>
        </w:rPr>
      </w:pPr>
      <w:r w:rsidRPr="00EE22D9">
        <w:rPr>
          <w:sz w:val="28"/>
          <w:szCs w:val="28"/>
        </w:rPr>
        <w:t>Раздел III</w:t>
      </w:r>
    </w:p>
    <w:p w:rsidR="009338F6" w:rsidRPr="00EE22D9" w:rsidRDefault="009338F6" w:rsidP="009338F6">
      <w:pPr>
        <w:pStyle w:val="1"/>
        <w:rPr>
          <w:sz w:val="28"/>
          <w:szCs w:val="28"/>
        </w:rPr>
      </w:pPr>
      <w:r w:rsidRPr="00EE22D9">
        <w:rPr>
          <w:sz w:val="28"/>
          <w:szCs w:val="28"/>
        </w:rPr>
        <w:t xml:space="preserve">Состав, последовательность и сроки выполнения </w:t>
      </w:r>
      <w:r w:rsidRPr="00EE22D9">
        <w:rPr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EE22D9">
        <w:rPr>
          <w:sz w:val="28"/>
          <w:szCs w:val="28"/>
        </w:rPr>
        <w:br/>
        <w:t>процедур (действий) в электронной форме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68. Предоставление муниципальной услуги включает в себя следующие административные процедуры: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а) прием и регистрация заявления;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б) организация и проведение общественных обсуждений или публичных слушаний;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в) принятие решения о предоставлении (об отказе в предоставлении) Разрешения;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направление (выдача) результата предоставления муниципальной услуги заявителю.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69. Блок-схема предоставления муниципальной услуги приведена в приложении 3 к Административному регламенту.</w:t>
      </w:r>
    </w:p>
    <w:p w:rsidR="009338F6" w:rsidRPr="00EE22D9" w:rsidRDefault="009338F6" w:rsidP="009338F6">
      <w:pPr>
        <w:tabs>
          <w:tab w:val="left" w:pos="1260"/>
        </w:tabs>
        <w:ind w:right="-24"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lastRenderedPageBreak/>
        <w:t xml:space="preserve">Подраздел </w:t>
      </w:r>
      <w:r w:rsidRPr="00EE22D9">
        <w:rPr>
          <w:b/>
          <w:sz w:val="28"/>
          <w:szCs w:val="28"/>
          <w:lang w:val="en-US"/>
        </w:rPr>
        <w:t>I</w:t>
      </w:r>
      <w:r w:rsidRPr="00EE22D9">
        <w:rPr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Прием и регистрация заявления </w:t>
      </w:r>
    </w:p>
    <w:p w:rsidR="009338F6" w:rsidRPr="00EE22D9" w:rsidRDefault="009338F6" w:rsidP="009338F6">
      <w:pPr>
        <w:snapToGrid w:val="0"/>
        <w:ind w:firstLine="708"/>
        <w:jc w:val="both"/>
        <w:rPr>
          <w:sz w:val="28"/>
          <w:szCs w:val="28"/>
        </w:rPr>
      </w:pPr>
    </w:p>
    <w:p w:rsidR="009338F6" w:rsidRPr="00EE22D9" w:rsidRDefault="009338F6" w:rsidP="009338F6">
      <w:pPr>
        <w:snapToGrid w:val="0"/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70. Прием и регистрация заявлений осуществляются  Администрацией и филиалом ГАУ «МФЦ». </w:t>
      </w:r>
    </w:p>
    <w:p w:rsidR="009338F6" w:rsidRPr="00EE22D9" w:rsidRDefault="009338F6" w:rsidP="009338F6">
      <w:pPr>
        <w:snapToGrid w:val="0"/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71. Основанием для начала выполнения административной процедуры является: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поступление заявления в Администрацию или филиал ГАУ «МФЦ» посредством почтовой связи;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поступление заявления в Администрацию в электронном виде через Единый портал.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осуществляет прием заявления;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оригинал заявления передает секретарю комиссии.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действий, указанных в подпункте «</w:t>
      </w: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» настоящего пункта – 1 час.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73. При поступлении заявления в Администрацию посредством почтовой связи сотрудник,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оригинал заявления передает секретарю комиссии.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 час.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74. При поступлении заявления в Администрацию в электронном виде через </w:t>
      </w:r>
      <w:hyperlink r:id="rId12" w:history="1">
        <w:r w:rsidRPr="00D543B1">
          <w:rPr>
            <w:rStyle w:val="af5"/>
            <w:sz w:val="28"/>
            <w:szCs w:val="28"/>
          </w:rPr>
          <w:t>Единый портал</w:t>
        </w:r>
      </w:hyperlink>
      <w:r w:rsidRPr="00EE22D9">
        <w:rPr>
          <w:rStyle w:val="af5"/>
          <w:sz w:val="28"/>
          <w:szCs w:val="28"/>
        </w:rPr>
        <w:t xml:space="preserve"> </w:t>
      </w:r>
      <w:r w:rsidRPr="00EE22D9">
        <w:rPr>
          <w:sz w:val="28"/>
          <w:szCs w:val="28"/>
        </w:rPr>
        <w:t>сотрудник,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sz w:val="28"/>
          <w:szCs w:val="28"/>
        </w:rPr>
        <w:t xml:space="preserve">а) </w:t>
      </w:r>
      <w:r w:rsidRPr="00EE22D9">
        <w:rPr>
          <w:color w:val="000000"/>
          <w:sz w:val="28"/>
          <w:szCs w:val="28"/>
        </w:rPr>
        <w:t xml:space="preserve">распечатывает заявление;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proofErr w:type="gramStart"/>
      <w:r w:rsidRPr="00EE22D9">
        <w:rPr>
          <w:color w:val="000000"/>
          <w:sz w:val="28"/>
          <w:szCs w:val="28"/>
        </w:rPr>
        <w:t xml:space="preserve">б) </w:t>
      </w:r>
      <w:r w:rsidRPr="00EE22D9">
        <w:rPr>
          <w:sz w:val="28"/>
          <w:szCs w:val="28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             ее </w:t>
      </w:r>
      <w:r w:rsidRPr="00EE22D9">
        <w:rPr>
          <w:color w:val="000000"/>
          <w:sz w:val="28"/>
          <w:szCs w:val="28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EE22D9">
        <w:rPr>
          <w:sz w:val="28"/>
          <w:szCs w:val="28"/>
        </w:rPr>
        <w:t>й почты, указанный заявителем в качестве адреса для ведения переписки;</w:t>
      </w:r>
      <w:proofErr w:type="gramEnd"/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заявление передает секретарю комиссии.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 час.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75.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осуществляет прием документов;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 xml:space="preserve">) оригинал заявления передает ведущему </w:t>
      </w:r>
      <w:proofErr w:type="spellStart"/>
      <w:r w:rsidRPr="00EE22D9">
        <w:rPr>
          <w:sz w:val="28"/>
          <w:szCs w:val="28"/>
        </w:rPr>
        <w:t>документоведу</w:t>
      </w:r>
      <w:proofErr w:type="spellEnd"/>
      <w:r w:rsidRPr="00EE22D9">
        <w:rPr>
          <w:sz w:val="28"/>
          <w:szCs w:val="28"/>
        </w:rPr>
        <w:t xml:space="preserve"> филиала                  ГАУ «МФЦ» для формирования электронного дела заявителя.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15 минут.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76. Ведущий </w:t>
      </w:r>
      <w:proofErr w:type="spellStart"/>
      <w:r w:rsidRPr="00EE22D9">
        <w:rPr>
          <w:sz w:val="28"/>
          <w:szCs w:val="28"/>
        </w:rPr>
        <w:t>документовед</w:t>
      </w:r>
      <w:proofErr w:type="spellEnd"/>
      <w:r w:rsidRPr="00EE22D9">
        <w:rPr>
          <w:sz w:val="28"/>
          <w:szCs w:val="28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</w:t>
      </w:r>
      <w:r w:rsidRPr="00EE22D9">
        <w:rPr>
          <w:sz w:val="28"/>
          <w:szCs w:val="28"/>
        </w:rPr>
        <w:lastRenderedPageBreak/>
        <w:t>главных специалистов филиала ГАУ «МФЦ» и принимает зарегистрированные в АИС МФЦ заявления с целью их дальнейшей обработки, в том числе: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изготавливает электронные копии заявлений посредством сканирования бумажных носителей и сохраняет их в АИС МФЦ;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формирует перечень документов, передаваемых филиалом                                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15 минут.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77. При поступлении заявлений в филиал ГАУ «МФЦ» посредством почтовой связи заведующий филиалом ГАУ «МФЦ»: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регистрирует заявления в журнале регистрации входящей документации филиала ГАУ «МФЦ»;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в) выполняет действия, указанные в подпунктах «а» - «в» пункта 76 настоящего подраздела.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- 1 час.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78.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ar-SA"/>
        </w:rPr>
        <w:t xml:space="preserve">79. При поступлении </w:t>
      </w:r>
      <w:r w:rsidRPr="00EE22D9">
        <w:rPr>
          <w:sz w:val="28"/>
          <w:szCs w:val="28"/>
        </w:rPr>
        <w:t xml:space="preserve">заявления в Администрацию от филиала                 ГАУ «МФЦ» </w:t>
      </w:r>
      <w:r w:rsidRPr="00EE22D9">
        <w:rPr>
          <w:sz w:val="28"/>
          <w:szCs w:val="28"/>
          <w:lang w:eastAsia="ar-SA"/>
        </w:rPr>
        <w:t>с</w:t>
      </w:r>
      <w:r w:rsidRPr="00EE22D9">
        <w:rPr>
          <w:sz w:val="28"/>
          <w:szCs w:val="28"/>
        </w:rPr>
        <w:t>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регистрирует заявление в журнале регистрации входящей корреспонденции Администрации;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действий, указанных в подпунктах «а», «б» настоящего пункта – 15 минут;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в) передает заявление, и Перечень секретарю комиссии.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 час.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80. Результатом выполнения административной процедуры является поступление заявления в комиссию.</w:t>
      </w:r>
    </w:p>
    <w:p w:rsidR="009338F6" w:rsidRPr="00EE22D9" w:rsidRDefault="009338F6" w:rsidP="009338F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567"/>
        <w:jc w:val="center"/>
        <w:rPr>
          <w:b/>
          <w:bCs/>
          <w:iCs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t xml:space="preserve">Подраздел </w:t>
      </w:r>
      <w:r w:rsidRPr="00EE22D9">
        <w:rPr>
          <w:b/>
          <w:bCs/>
          <w:iCs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Организация и проведение общественных обсуждений или публичных слушаний</w:t>
      </w:r>
    </w:p>
    <w:p w:rsidR="009338F6" w:rsidRPr="00EE22D9" w:rsidRDefault="009338F6" w:rsidP="009338F6">
      <w:pPr>
        <w:ind w:firstLine="709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81. Основанием для начала выполнения административной процедуры является поступление заявления секретарю комиссии.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Общественные обсуждения или публичные слушания проводятся с целью донесения до граждан информации о градостроительном решении, рассмотреть все замечания и предложения участников общественных обсуждений или публичных слушаний в рамках подготовки заключения с рекомендациями о принятии или непринятии такого решения.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Действия, необходимые для организации и проведения общественных обсуждений или публичных слушаний: 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</w:t>
      </w:r>
      <w:proofErr w:type="gramStart"/>
      <w:r w:rsidRPr="00EE22D9">
        <w:rPr>
          <w:sz w:val="28"/>
          <w:szCs w:val="28"/>
        </w:rPr>
        <w:t>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EE22D9"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2) соблюдение сроков опубликования заключения о результатах публичных слушаний;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3) внесение в протокол публичных слушаний предложений и замечаний к обсуждаемому проекту в установленном порядке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Секретарь комиссии: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proofErr w:type="gramStart"/>
      <w:r w:rsidRPr="00EE22D9">
        <w:rPr>
          <w:sz w:val="28"/>
          <w:szCs w:val="28"/>
        </w:rPr>
        <w:t>б) готовит и направляет сообщения о проведении общественных обсуждений или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EE22D9">
        <w:rPr>
          <w:sz w:val="28"/>
          <w:szCs w:val="28"/>
        </w:rPr>
        <w:t xml:space="preserve"> к </w:t>
      </w:r>
      <w:proofErr w:type="gramStart"/>
      <w:r w:rsidRPr="00EE22D9">
        <w:rPr>
          <w:sz w:val="28"/>
          <w:szCs w:val="28"/>
        </w:rPr>
        <w:t>которому</w:t>
      </w:r>
      <w:proofErr w:type="gramEnd"/>
      <w:r w:rsidRPr="00EE22D9">
        <w:rPr>
          <w:sz w:val="28"/>
          <w:szCs w:val="28"/>
        </w:rPr>
        <w:t xml:space="preserve"> запрашивается данное разрешение.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действия - не позднее чем через 10 дней со дня поступления заявления в комиссию.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9338F6" w:rsidRPr="00EE22D9" w:rsidRDefault="009338F6" w:rsidP="00933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84. По результатам публичных слушаний готовится заключение о результатах публичных слушаний по вопросу о предоставлении Разрешения (далее - заключение о результатах публичных слушаний),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Западнодвинского района.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85. Срок проведения публичных слушаний с момента оповещения жителей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составляет не более 30 дней.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(далее – рекомендации), обеспечивает подписание рекомендаций председателем комиссии и передачу рекомендаций в Администрацию.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</w:t>
      </w:r>
    </w:p>
    <w:p w:rsidR="009338F6" w:rsidRPr="00EE61B8" w:rsidRDefault="009338F6" w:rsidP="009338F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E22D9">
        <w:rPr>
          <w:sz w:val="28"/>
          <w:szCs w:val="28"/>
        </w:rPr>
        <w:t>88. Результатом выполнения административной процедуры является поступление в Администрацию рекомендаций.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ind w:firstLine="567"/>
        <w:jc w:val="center"/>
        <w:rPr>
          <w:b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lastRenderedPageBreak/>
        <w:t xml:space="preserve">Подраздел </w:t>
      </w:r>
      <w:r w:rsidRPr="00EE22D9">
        <w:rPr>
          <w:b/>
          <w:bCs/>
          <w:iCs/>
          <w:sz w:val="28"/>
          <w:szCs w:val="28"/>
          <w:lang w:val="en-US"/>
        </w:rPr>
        <w:t>III</w:t>
      </w:r>
    </w:p>
    <w:p w:rsidR="009338F6" w:rsidRPr="00EE22D9" w:rsidRDefault="009338F6" w:rsidP="009338F6">
      <w:pPr>
        <w:jc w:val="center"/>
        <w:rPr>
          <w:b/>
          <w:bCs/>
          <w:iCs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t xml:space="preserve">Принятие решения о предоставлении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t xml:space="preserve">(об отказе в предоставлении) Разрешения </w:t>
      </w:r>
    </w:p>
    <w:p w:rsidR="009338F6" w:rsidRPr="00EE22D9" w:rsidRDefault="009338F6" w:rsidP="009338F6">
      <w:pPr>
        <w:ind w:firstLine="567"/>
        <w:jc w:val="center"/>
        <w:rPr>
          <w:b/>
          <w:bCs/>
          <w:iCs/>
          <w:sz w:val="28"/>
          <w:szCs w:val="28"/>
        </w:rPr>
      </w:pP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89. </w:t>
      </w:r>
      <w:r w:rsidRPr="00EE22D9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EE22D9">
        <w:rPr>
          <w:sz w:val="28"/>
          <w:szCs w:val="28"/>
        </w:rPr>
        <w:t>сотруднику, ответственному за подготовку проекта решения.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>90. Сотрудник, ответственный за подготовку проекта решения: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 xml:space="preserve">а) в случае отсутствия оснований для отказа в предоставлении Разрешения, указанных в пункте 40 подраздела XI раздела II Административного регламента, с учетом поступивших рекомендаций, -  готовит проект постановления Администрации о предоставлении Разрешения в двух экземплярах; 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>б) при наличии оснований для отказа в предоставлении Разрешения, указанных в пункте 40 подраздела XI раздела II Административного регламента, с учетом поступивших рекомендаций,  - готовит проект постановления Администрации об отказе в предоставлении Разрешения в двух экземплярах;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 xml:space="preserve">в) передает проект соответствующего постановления вместе с рекомендациями на рассмотрение главе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>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rFonts w:eastAsia="Calibri"/>
          <w:sz w:val="28"/>
          <w:szCs w:val="28"/>
          <w:lang w:eastAsia="en-US"/>
        </w:rPr>
        <w:t xml:space="preserve">91. Глава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 xml:space="preserve"> подписывает постановление о предоставлении Разрешения или постановление об отказе в предоставлении Разрешения с указанием причин принятого решения и передает соответствующее решение </w:t>
      </w:r>
      <w:r w:rsidRPr="00EE22D9">
        <w:rPr>
          <w:sz w:val="28"/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92. Результатом выполнения административной процедуры является принятие </w:t>
      </w:r>
      <w:r w:rsidRPr="00EE22D9">
        <w:rPr>
          <w:rFonts w:eastAsia="Calibri"/>
          <w:sz w:val="28"/>
          <w:szCs w:val="28"/>
          <w:lang w:eastAsia="en-US"/>
        </w:rPr>
        <w:t xml:space="preserve">главой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Разрешения.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93. Соответствующее р</w:t>
      </w:r>
      <w:r w:rsidRPr="00EE22D9">
        <w:rPr>
          <w:rFonts w:eastAsia="Calibri"/>
          <w:sz w:val="28"/>
          <w:szCs w:val="28"/>
          <w:lang w:eastAsia="en-US"/>
        </w:rPr>
        <w:t>ешение должно быть принято течение 3 дней со дня поступления рекомендаций в Администрацию.</w:t>
      </w:r>
    </w:p>
    <w:p w:rsidR="009338F6" w:rsidRPr="00EE22D9" w:rsidRDefault="009338F6" w:rsidP="009338F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Направление (выдача) результата предоставления</w:t>
      </w:r>
    </w:p>
    <w:p w:rsidR="009338F6" w:rsidRPr="00EE22D9" w:rsidRDefault="009338F6" w:rsidP="009338F6">
      <w:pPr>
        <w:autoSpaceDE w:val="0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муниципальной услуги заявителю</w:t>
      </w:r>
    </w:p>
    <w:p w:rsidR="009338F6" w:rsidRPr="00EE22D9" w:rsidRDefault="009338F6" w:rsidP="009338F6">
      <w:pPr>
        <w:autoSpaceDE w:val="0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94.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Pr="00EE22D9">
        <w:rPr>
          <w:rFonts w:eastAsia="Calibri"/>
          <w:sz w:val="28"/>
          <w:szCs w:val="28"/>
          <w:lang w:eastAsia="en-US"/>
        </w:rPr>
        <w:t xml:space="preserve">подписанного главой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Разрешения.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95. Сотрудник, ответственный за прием документов: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Максимальная длительность выполнения действий – 2 рабочих дня.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96.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Максимальная длительность выполнения действий – 2 часа.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97.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9338F6" w:rsidRPr="00EE22D9" w:rsidRDefault="009338F6" w:rsidP="009338F6">
      <w:pPr>
        <w:autoSpaceDE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Максимальная длительность выполнения действий – 2 рабочих дня.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98.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EE22D9">
        <w:rPr>
          <w:sz w:val="28"/>
          <w:szCs w:val="28"/>
        </w:rPr>
        <w:t xml:space="preserve">99. </w:t>
      </w:r>
      <w:r w:rsidRPr="00EE22D9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Порядок и формы </w:t>
      </w:r>
      <w:proofErr w:type="gramStart"/>
      <w:r w:rsidRPr="00EE22D9">
        <w:rPr>
          <w:b/>
          <w:sz w:val="28"/>
          <w:szCs w:val="28"/>
        </w:rPr>
        <w:t>контроля за</w:t>
      </w:r>
      <w:proofErr w:type="gramEnd"/>
      <w:r w:rsidRPr="00EE22D9">
        <w:rPr>
          <w:b/>
          <w:sz w:val="28"/>
          <w:szCs w:val="28"/>
        </w:rPr>
        <w:t xml:space="preserve"> предоставлением муниципальной услуги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 xml:space="preserve">100.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9338F6" w:rsidRPr="00EE22D9" w:rsidRDefault="009338F6" w:rsidP="009338F6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F6" w:rsidRPr="00EE22D9" w:rsidRDefault="009338F6" w:rsidP="009338F6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</w:t>
      </w:r>
      <w:proofErr w:type="gramStart"/>
      <w:r w:rsidRPr="00EE22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22D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pStyle w:val="aff1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ab/>
        <w:t xml:space="preserve">101. Текущий </w:t>
      </w:r>
      <w:proofErr w:type="gramStart"/>
      <w:r w:rsidRPr="00EE2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2D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осуществляют должностные лица, </w:t>
      </w:r>
      <w:r w:rsidRPr="00EE22D9">
        <w:rPr>
          <w:rFonts w:ascii="Times New Roman" w:hAnsi="Times New Roman" w:cs="Times New Roman"/>
          <w:sz w:val="28"/>
          <w:szCs w:val="28"/>
        </w:rPr>
        <w:lastRenderedPageBreak/>
        <w:t>ответственные за организацию работы по предоставлению муниципальной услуги.</w:t>
      </w:r>
    </w:p>
    <w:p w:rsidR="009338F6" w:rsidRPr="00EE22D9" w:rsidRDefault="009338F6" w:rsidP="009338F6">
      <w:pPr>
        <w:pStyle w:val="aff1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ab/>
        <w:t xml:space="preserve">102. В Администрации текущий </w:t>
      </w:r>
      <w:proofErr w:type="gramStart"/>
      <w:r w:rsidRPr="00EE2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2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главой Администрации.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103. В ГАУ «МФЦ» текущий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предоставлением муниципальной услуги осуществляется заведующим филиалом                      ГАУ «МФЦ». Периодичность осуществления текущего контроля устанавливается приказом ГАУ «МФЦ».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104. Текущий контроль осуществляется путем проведения ответственными должностными лицами, указанными в пунктах 102, 103 настоящего подраздела, проверок соблюдения и исполнения должностными лицами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338F6" w:rsidRPr="00EE22D9" w:rsidRDefault="009338F6" w:rsidP="009338F6">
      <w:pPr>
        <w:pStyle w:val="17"/>
        <w:ind w:left="0"/>
        <w:rPr>
          <w:rFonts w:ascii="Times New Roman" w:hAnsi="Times New Roman"/>
          <w:sz w:val="28"/>
          <w:szCs w:val="28"/>
        </w:rPr>
      </w:pPr>
      <w:r w:rsidRPr="00EE22D9">
        <w:rPr>
          <w:rFonts w:ascii="Times New Roman" w:hAnsi="Times New Roman"/>
          <w:sz w:val="28"/>
          <w:szCs w:val="28"/>
        </w:rPr>
        <w:t xml:space="preserve">105. </w:t>
      </w:r>
      <w:proofErr w:type="gramStart"/>
      <w:r w:rsidRPr="00EE22D9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9338F6" w:rsidRPr="00EE22D9" w:rsidRDefault="009338F6" w:rsidP="009338F6">
      <w:pPr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106.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, в филиале ГАУ «МФЦ» -  заведующим филиалом                   ГАУ «МФЦ».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107.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108. 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9338F6" w:rsidRPr="00EE61B8" w:rsidRDefault="009338F6" w:rsidP="009338F6">
      <w:pPr>
        <w:ind w:firstLine="720"/>
        <w:jc w:val="both"/>
        <w:rPr>
          <w:spacing w:val="-4"/>
          <w:sz w:val="28"/>
          <w:szCs w:val="28"/>
        </w:rPr>
      </w:pPr>
      <w:r w:rsidRPr="00EE22D9">
        <w:rPr>
          <w:spacing w:val="-4"/>
          <w:sz w:val="28"/>
          <w:szCs w:val="28"/>
        </w:rPr>
        <w:lastRenderedPageBreak/>
        <w:t>109. Несоблюдение положений Административного регламента должностными лицами</w:t>
      </w:r>
      <w:proofErr w:type="gramStart"/>
      <w:r w:rsidRPr="00EE22D9">
        <w:rPr>
          <w:spacing w:val="-4"/>
          <w:sz w:val="28"/>
          <w:szCs w:val="28"/>
        </w:rPr>
        <w:t xml:space="preserve"> ,</w:t>
      </w:r>
      <w:proofErr w:type="gramEnd"/>
      <w:r w:rsidRPr="00EE22D9">
        <w:rPr>
          <w:spacing w:val="-4"/>
          <w:sz w:val="28"/>
          <w:szCs w:val="28"/>
        </w:rPr>
        <w:t xml:space="preserve"> филиала ГАУ «МФЦ» влечет их дисциплинарную и иную ответственность, установленную законодательством Российской Федерации.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Ответственность должностных лиц Администрации,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709"/>
        <w:jc w:val="both"/>
        <w:rPr>
          <w:b/>
          <w:sz w:val="28"/>
          <w:szCs w:val="28"/>
        </w:rPr>
      </w:pPr>
      <w:r w:rsidRPr="00EE22D9">
        <w:rPr>
          <w:sz w:val="28"/>
          <w:szCs w:val="28"/>
        </w:rPr>
        <w:t>110.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111. 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соблюдение стандарта предоставления муниципальной услуги;</w:t>
      </w:r>
    </w:p>
    <w:p w:rsidR="009338F6" w:rsidRPr="00EE22D9" w:rsidRDefault="009338F6" w:rsidP="009338F6">
      <w:pPr>
        <w:ind w:left="906" w:hanging="19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б) соблюдение сроков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  <w:lang w:eastAsia="ar-SA"/>
        </w:rPr>
        <w:t xml:space="preserve">в) </w:t>
      </w:r>
      <w:r w:rsidRPr="00EE22D9">
        <w:rPr>
          <w:color w:val="000000"/>
          <w:sz w:val="28"/>
          <w:szCs w:val="28"/>
        </w:rPr>
        <w:t>соблюдение сроков подписания документов, оформляемых в процессе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E22D9">
        <w:rPr>
          <w:color w:val="000000"/>
          <w:sz w:val="28"/>
          <w:szCs w:val="28"/>
        </w:rPr>
        <w:t>д</w:t>
      </w:r>
      <w:proofErr w:type="spellEnd"/>
      <w:r w:rsidRPr="00EE22D9">
        <w:rPr>
          <w:color w:val="000000"/>
          <w:sz w:val="28"/>
          <w:szCs w:val="28"/>
        </w:rPr>
        <w:t xml:space="preserve">) надлежащее осуществление текущего контроля, </w:t>
      </w:r>
      <w:proofErr w:type="gramStart"/>
      <w:r w:rsidRPr="00EE22D9">
        <w:rPr>
          <w:color w:val="000000"/>
          <w:sz w:val="28"/>
          <w:szCs w:val="28"/>
        </w:rPr>
        <w:t>контроля за</w:t>
      </w:r>
      <w:proofErr w:type="gramEnd"/>
      <w:r w:rsidRPr="00EE22D9">
        <w:rPr>
          <w:color w:val="000000"/>
          <w:sz w:val="28"/>
          <w:szCs w:val="28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EE22D9">
        <w:rPr>
          <w:sz w:val="28"/>
          <w:szCs w:val="28"/>
        </w:rPr>
        <w:t>Администрации</w:t>
      </w:r>
      <w:r w:rsidRPr="00EE22D9">
        <w:rPr>
          <w:color w:val="000000"/>
          <w:sz w:val="28"/>
          <w:szCs w:val="28"/>
        </w:rPr>
        <w:t>.</w:t>
      </w:r>
    </w:p>
    <w:p w:rsidR="009338F6" w:rsidRPr="00EE22D9" w:rsidRDefault="009338F6" w:rsidP="009338F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112. Сотрудник, ответственный за прием документов,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 xml:space="preserve">: </w:t>
      </w:r>
      <w:r w:rsidRPr="00EE22D9">
        <w:rPr>
          <w:sz w:val="28"/>
          <w:szCs w:val="28"/>
        </w:rPr>
        <w:tab/>
      </w:r>
    </w:p>
    <w:p w:rsidR="009338F6" w:rsidRPr="00EE22D9" w:rsidRDefault="009338F6" w:rsidP="009338F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9338F6" w:rsidRPr="00EE22D9" w:rsidRDefault="009338F6" w:rsidP="009338F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113. Секретарь комиссии: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осуществляет регистрацию, учет и контроль прохождения документации по работе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lastRenderedPageBreak/>
        <w:t>- организует по результатам работы Комиссии подготовку проектов муниципальных правовых актов;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обеспечивает сохранность документации по работе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9338F6" w:rsidRPr="00EE22D9" w:rsidRDefault="009338F6" w:rsidP="009338F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114. Члены комиссии: </w:t>
      </w:r>
      <w:r w:rsidRPr="00EE22D9">
        <w:rPr>
          <w:sz w:val="28"/>
          <w:szCs w:val="28"/>
        </w:rPr>
        <w:tab/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предварительно рассматривают материалы, рассматриваемые на заседаниях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sz w:val="28"/>
          <w:szCs w:val="28"/>
        </w:rPr>
        <w:t xml:space="preserve">115. Сотрудник, ответственный за </w:t>
      </w:r>
      <w:r w:rsidRPr="00EE22D9">
        <w:rPr>
          <w:rFonts w:eastAsia="Calibri"/>
          <w:sz w:val="28"/>
          <w:szCs w:val="28"/>
          <w:lang w:eastAsia="en-US"/>
        </w:rPr>
        <w:t xml:space="preserve">подготовку проекта постановления, </w:t>
      </w:r>
      <w:r w:rsidRPr="00EE22D9">
        <w:rPr>
          <w:sz w:val="28"/>
          <w:szCs w:val="28"/>
        </w:rPr>
        <w:t xml:space="preserve">несет персональную ответственность за соблюдение </w:t>
      </w:r>
      <w:r w:rsidRPr="00EE22D9">
        <w:rPr>
          <w:color w:val="000000"/>
          <w:sz w:val="28"/>
          <w:szCs w:val="28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9338F6" w:rsidRPr="00EE22D9" w:rsidRDefault="009338F6" w:rsidP="009338F6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116. </w:t>
      </w:r>
      <w:r w:rsidRPr="00EE22D9">
        <w:rPr>
          <w:sz w:val="28"/>
          <w:szCs w:val="28"/>
        </w:rPr>
        <w:t xml:space="preserve">Заведующий филиалом ГАУ «МФЦ»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 xml:space="preserve">: 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организацию предоставления муниципальной услуги на базе филиала ГАУ «МФЦ»;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г) надлежащее осуществление текущего контроля, </w:t>
      </w:r>
      <w:proofErr w:type="gramStart"/>
      <w:r w:rsidRPr="00EE22D9">
        <w:rPr>
          <w:sz w:val="28"/>
          <w:szCs w:val="28"/>
        </w:rPr>
        <w:t>контроля за</w:t>
      </w:r>
      <w:proofErr w:type="gramEnd"/>
      <w:r w:rsidRPr="00EE22D9">
        <w:rPr>
          <w:sz w:val="28"/>
          <w:szCs w:val="28"/>
        </w:rPr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117. Главный специалист филиала ГАУ «МФЦ»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надлежащее осуществление информирования заявителей по вопросам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соблюдение порядка и сроков регистрации документов заявителей в АИС МФЦ;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118. Ведущий </w:t>
      </w:r>
      <w:proofErr w:type="spellStart"/>
      <w:r w:rsidRPr="00EE22D9">
        <w:rPr>
          <w:sz w:val="28"/>
          <w:szCs w:val="28"/>
        </w:rPr>
        <w:t>документовед</w:t>
      </w:r>
      <w:proofErr w:type="spellEnd"/>
      <w:r w:rsidRPr="00EE22D9">
        <w:rPr>
          <w:sz w:val="28"/>
          <w:szCs w:val="28"/>
        </w:rPr>
        <w:t xml:space="preserve"> филиала ГАУ «МФЦ» несет персональную ответственность за соблюдение порядка и сроков обработки документов, зарегистрированных в АИС МФЦ.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119. Старший делопроизводитель филиала ГАУ «МФЦ» несет персональную ответственность за соблюдение порядка и сроков: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передачи в Администрацию документов заявителя, поступивших в филиал ГАУ «МФЦ»;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120.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Порядок и формы </w:t>
      </w:r>
      <w:proofErr w:type="gramStart"/>
      <w:r w:rsidRPr="00EE22D9">
        <w:rPr>
          <w:b/>
          <w:sz w:val="28"/>
          <w:szCs w:val="28"/>
        </w:rPr>
        <w:t>контроля за</w:t>
      </w:r>
      <w:proofErr w:type="gramEnd"/>
      <w:r w:rsidRPr="00EE22D9">
        <w:rPr>
          <w:b/>
          <w:sz w:val="28"/>
          <w:szCs w:val="28"/>
        </w:rPr>
        <w:t xml:space="preserve"> предоставлением муниципальной услуги со стороны граждан, их объединений, организаций</w:t>
      </w:r>
    </w:p>
    <w:p w:rsidR="009338F6" w:rsidRPr="00EE22D9" w:rsidRDefault="009338F6" w:rsidP="009338F6">
      <w:pPr>
        <w:tabs>
          <w:tab w:val="left" w:pos="1440"/>
        </w:tabs>
        <w:jc w:val="center"/>
        <w:rPr>
          <w:sz w:val="28"/>
          <w:szCs w:val="28"/>
        </w:rPr>
      </w:pPr>
    </w:p>
    <w:p w:rsidR="009338F6" w:rsidRPr="00EE61B8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121.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и действий (</w:t>
      </w:r>
      <w:r w:rsidRPr="00EE22D9">
        <w:rPr>
          <w:b/>
          <w:sz w:val="28"/>
          <w:szCs w:val="28"/>
          <w:lang w:eastAsia="en-US"/>
        </w:rPr>
        <w:t>бездействия</w:t>
      </w:r>
      <w:r w:rsidRPr="00EE22D9">
        <w:rPr>
          <w:b/>
          <w:sz w:val="28"/>
          <w:szCs w:val="28"/>
        </w:rPr>
        <w:t>) Администрации, а также ее должностных лиц, муниципальных служащих</w:t>
      </w:r>
    </w:p>
    <w:p w:rsidR="009338F6" w:rsidRPr="00EE22D9" w:rsidRDefault="009338F6" w:rsidP="009338F6">
      <w:pPr>
        <w:ind w:firstLine="567"/>
        <w:rPr>
          <w:color w:val="000000"/>
          <w:sz w:val="28"/>
          <w:szCs w:val="28"/>
        </w:rPr>
      </w:pP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lastRenderedPageBreak/>
        <w:t xml:space="preserve">122. Заявитель вправе обжаловать решения и действия (бездействие) </w:t>
      </w:r>
      <w:r w:rsidRPr="00EE22D9">
        <w:rPr>
          <w:sz w:val="28"/>
          <w:szCs w:val="28"/>
        </w:rPr>
        <w:t>Администрации</w:t>
      </w:r>
      <w:r w:rsidRPr="00EE22D9">
        <w:rPr>
          <w:color w:val="000000"/>
          <w:sz w:val="28"/>
          <w:szCs w:val="28"/>
        </w:rPr>
        <w:t>, ее должностных лиц, муниципальных служащих в досудебном (внесудебном) порядке.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123. Предметом досудебного (внесудебного) обжалования является решение или действие (бездействие) </w:t>
      </w:r>
      <w:r w:rsidRPr="00EE22D9">
        <w:rPr>
          <w:sz w:val="28"/>
          <w:szCs w:val="28"/>
        </w:rPr>
        <w:t>Администрации</w:t>
      </w:r>
      <w:r w:rsidRPr="00EE22D9">
        <w:rPr>
          <w:color w:val="000000"/>
          <w:sz w:val="28"/>
          <w:szCs w:val="28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124. Заявитель имеет право обратиться с жалобой в досудебном (внесудебном) порядке, в том числе в следующих случаях: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а) нарушение срока регистрации заявления;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EE22D9">
        <w:rPr>
          <w:color w:val="000000"/>
          <w:sz w:val="28"/>
          <w:szCs w:val="28"/>
        </w:rPr>
        <w:t>д</w:t>
      </w:r>
      <w:proofErr w:type="spellEnd"/>
      <w:r w:rsidRPr="00EE22D9">
        <w:rPr>
          <w:color w:val="000000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E22D9">
        <w:rPr>
          <w:color w:val="000000"/>
          <w:sz w:val="28"/>
          <w:szCs w:val="28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125. Жалоба подается в письменной форме на бумажном носителе или в электронной форме в Администрацию, филиал ГАУ «МФЦ». 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126. </w:t>
      </w:r>
      <w:r w:rsidRPr="00EE22D9">
        <w:rPr>
          <w:sz w:val="28"/>
          <w:szCs w:val="28"/>
        </w:rPr>
        <w:t xml:space="preserve">Жалоба может быть подана непосредственно в </w:t>
      </w:r>
      <w:r w:rsidRPr="00EE22D9">
        <w:rPr>
          <w:color w:val="000000"/>
          <w:sz w:val="28"/>
          <w:szCs w:val="28"/>
        </w:rPr>
        <w:t xml:space="preserve">Администрацию </w:t>
      </w:r>
      <w:r w:rsidRPr="00EE22D9">
        <w:rPr>
          <w:sz w:val="28"/>
          <w:szCs w:val="28"/>
        </w:rPr>
        <w:t>или филиал ГАУ «МФЦ», направлена в их адрес посредством почтовой связи, подана через сайт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или </w:t>
      </w:r>
      <w:r w:rsidRPr="00EE22D9">
        <w:rPr>
          <w:rStyle w:val="af5"/>
          <w:sz w:val="28"/>
          <w:szCs w:val="28"/>
        </w:rPr>
        <w:t>Единый портал</w:t>
      </w:r>
      <w:r w:rsidRPr="00EE22D9">
        <w:rPr>
          <w:sz w:val="28"/>
          <w:szCs w:val="28"/>
        </w:rPr>
        <w:t xml:space="preserve">, а также может быть </w:t>
      </w:r>
      <w:proofErr w:type="gramStart"/>
      <w:r w:rsidRPr="00EE22D9">
        <w:rPr>
          <w:sz w:val="28"/>
          <w:szCs w:val="28"/>
        </w:rPr>
        <w:t>принята</w:t>
      </w:r>
      <w:proofErr w:type="gramEnd"/>
      <w:r w:rsidRPr="00EE22D9">
        <w:rPr>
          <w:sz w:val="28"/>
          <w:szCs w:val="28"/>
        </w:rPr>
        <w:t xml:space="preserve"> при личном приеме заявителя должностными лицами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127. Жалоба должна содержать: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E22D9">
        <w:rPr>
          <w:color w:val="000000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128. </w:t>
      </w:r>
      <w:proofErr w:type="gramStart"/>
      <w:r w:rsidRPr="00EE22D9">
        <w:rPr>
          <w:sz w:val="28"/>
          <w:szCs w:val="28"/>
          <w:lang w:eastAsia="en-US"/>
        </w:rPr>
        <w:t xml:space="preserve">Жалоба, поступившая в </w:t>
      </w:r>
      <w:r w:rsidRPr="00EE22D9">
        <w:rPr>
          <w:color w:val="000000"/>
          <w:sz w:val="28"/>
          <w:szCs w:val="28"/>
        </w:rPr>
        <w:t>Администрацию</w:t>
      </w:r>
      <w:r w:rsidRPr="00EE22D9">
        <w:rPr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  <w:lang w:eastAsia="en-US"/>
        </w:rPr>
        <w:t xml:space="preserve">, а в случае обжалования отказа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  <w:lang w:eastAsia="en-US"/>
        </w:rPr>
        <w:t xml:space="preserve">, должностного лица </w:t>
      </w:r>
      <w:r w:rsidRPr="00EE22D9">
        <w:rPr>
          <w:color w:val="000000"/>
          <w:sz w:val="28"/>
          <w:szCs w:val="28"/>
        </w:rPr>
        <w:t xml:space="preserve">Администрации </w:t>
      </w:r>
      <w:r w:rsidRPr="00EE22D9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  <w:lang w:eastAsia="en-US"/>
        </w:rPr>
        <w:t>.</w:t>
      </w:r>
      <w:proofErr w:type="gramEnd"/>
    </w:p>
    <w:p w:rsidR="009338F6" w:rsidRPr="00EE22D9" w:rsidRDefault="009338F6" w:rsidP="009338F6">
      <w:pPr>
        <w:ind w:firstLine="567"/>
        <w:jc w:val="both"/>
        <w:rPr>
          <w:sz w:val="28"/>
          <w:szCs w:val="28"/>
          <w:lang w:eastAsia="en-US"/>
        </w:rPr>
      </w:pPr>
      <w:r w:rsidRPr="00EE22D9">
        <w:rPr>
          <w:color w:val="000000"/>
          <w:sz w:val="28"/>
          <w:szCs w:val="28"/>
        </w:rPr>
        <w:t>129.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EE22D9">
        <w:rPr>
          <w:sz w:val="28"/>
          <w:szCs w:val="28"/>
          <w:lang w:eastAsia="en-US"/>
        </w:rPr>
        <w:t>.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130. По результатам рассмотрения жалобы Администрация принимает одно из следующих решений: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 </w:t>
      </w:r>
      <w:proofErr w:type="gramStart"/>
      <w:r w:rsidRPr="00EE22D9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>б) отказывает в удовлетворении жалобы</w:t>
      </w:r>
      <w:r w:rsidRPr="00EE22D9">
        <w:rPr>
          <w:sz w:val="28"/>
          <w:szCs w:val="28"/>
        </w:rPr>
        <w:t xml:space="preserve"> в случае: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наличия решения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</w:rPr>
        <w:t xml:space="preserve"> по жалобе принятого ранее в отношении того же заявителя и по тому же предмету жалобы;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подачи жалобы с нарушением требований к ее содержанию, установленных пунктом 127 настоящего раздела.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131. Администрация вправе оставить жалобу без ответа в случае: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132.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133. В случае подачи жалобы в электронном виде на сайте </w:t>
      </w:r>
      <w:r w:rsidRPr="00EE22D9">
        <w:rPr>
          <w:sz w:val="28"/>
          <w:szCs w:val="28"/>
        </w:rPr>
        <w:t>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color w:val="000000"/>
          <w:sz w:val="28"/>
          <w:szCs w:val="28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134.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en-US"/>
        </w:rPr>
        <w:t xml:space="preserve">135. В случае установления в ходе или по результатам </w:t>
      </w:r>
      <w:proofErr w:type="gramStart"/>
      <w:r w:rsidRPr="00EE22D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E22D9">
        <w:rPr>
          <w:sz w:val="28"/>
          <w:szCs w:val="28"/>
          <w:lang w:eastAsia="en-US"/>
        </w:rPr>
        <w:t xml:space="preserve"> или преступления, </w:t>
      </w:r>
      <w:r w:rsidRPr="00EE22D9">
        <w:rPr>
          <w:color w:val="000000"/>
          <w:sz w:val="28"/>
          <w:szCs w:val="28"/>
        </w:rPr>
        <w:t>глава района</w:t>
      </w:r>
      <w:r w:rsidRPr="00EE22D9">
        <w:rPr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en-US"/>
        </w:rPr>
        <w:t>136. Решение по жалобе может быть обжаловано прокурору либо в суд в соответствии с действующим законодательством.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en-US"/>
        </w:rPr>
        <w:t>137. Заявитель имеет право на получение информации и документов, необходимых для обоснования и рассмотрения жалобы.</w:t>
      </w:r>
    </w:p>
    <w:p w:rsidR="009338F6" w:rsidRPr="00EE22D9" w:rsidRDefault="009338F6" w:rsidP="009338F6">
      <w:pPr>
        <w:rPr>
          <w:sz w:val="28"/>
          <w:szCs w:val="28"/>
        </w:rPr>
        <w:sectPr w:rsidR="009338F6" w:rsidRPr="00EE22D9">
          <w:pgSz w:w="11904" w:h="16836"/>
          <w:pgMar w:top="284" w:right="422" w:bottom="426" w:left="851" w:header="1" w:footer="720" w:gutter="0"/>
          <w:cols w:space="720"/>
        </w:sectPr>
      </w:pPr>
    </w:p>
    <w:p w:rsidR="009338F6" w:rsidRPr="00EE22D9" w:rsidRDefault="009338F6" w:rsidP="009338F6">
      <w:pPr>
        <w:ind w:left="2127"/>
        <w:jc w:val="right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                       Приложение 1</w:t>
      </w:r>
    </w:p>
    <w:p w:rsidR="009338F6" w:rsidRPr="00EE22D9" w:rsidRDefault="009338F6" w:rsidP="009338F6">
      <w:pPr>
        <w:ind w:left="3420"/>
        <w:jc w:val="right"/>
        <w:rPr>
          <w:sz w:val="28"/>
          <w:szCs w:val="28"/>
        </w:rPr>
      </w:pPr>
      <w:r w:rsidRPr="00EE22D9">
        <w:rPr>
          <w:sz w:val="28"/>
          <w:szCs w:val="28"/>
        </w:rPr>
        <w:t xml:space="preserve">к административному регламенту </w:t>
      </w:r>
    </w:p>
    <w:p w:rsidR="009338F6" w:rsidRPr="00EE22D9" w:rsidRDefault="009338F6" w:rsidP="009338F6">
      <w:pPr>
        <w:ind w:left="3402"/>
        <w:jc w:val="right"/>
        <w:rPr>
          <w:sz w:val="28"/>
          <w:szCs w:val="28"/>
        </w:rPr>
      </w:pPr>
      <w:r w:rsidRPr="00EE22D9">
        <w:rPr>
          <w:sz w:val="28"/>
          <w:szCs w:val="28"/>
        </w:rPr>
        <w:t>предоставления муниципальной услуги «</w:t>
      </w:r>
      <w:r w:rsidRPr="00EE22D9">
        <w:rPr>
          <w:bCs/>
          <w:color w:val="000000"/>
          <w:sz w:val="28"/>
          <w:szCs w:val="28"/>
        </w:rPr>
        <w:t>Предоставление разрешения</w:t>
      </w:r>
      <w:r w:rsidRPr="00EE22D9">
        <w:rPr>
          <w:sz w:val="28"/>
          <w:szCs w:val="28"/>
        </w:rPr>
        <w:t xml:space="preserve"> </w:t>
      </w:r>
      <w:r w:rsidRPr="00EE22D9">
        <w:rPr>
          <w:bCs/>
          <w:color w:val="000000"/>
          <w:sz w:val="28"/>
          <w:szCs w:val="28"/>
        </w:rPr>
        <w:t xml:space="preserve">на условно разрешённый вид использования </w:t>
      </w:r>
      <w:r w:rsidRPr="00EE22D9">
        <w:rPr>
          <w:sz w:val="28"/>
          <w:szCs w:val="28"/>
        </w:rPr>
        <w:t>земельного участка или объекта капитального строительства»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A6495B" w:rsidRDefault="009338F6" w:rsidP="00A6495B">
      <w:pPr>
        <w:pStyle w:val="2"/>
        <w:keepNext w:val="0"/>
        <w:suppressLineNumbers/>
        <w:rPr>
          <w:b w:val="0"/>
          <w:bCs w:val="0"/>
          <w:szCs w:val="28"/>
          <w:lang w:eastAsia="en-US"/>
        </w:rPr>
      </w:pPr>
      <w:r w:rsidRPr="00EE22D9">
        <w:rPr>
          <w:b w:val="0"/>
          <w:bCs w:val="0"/>
          <w:i/>
          <w:iCs/>
          <w:szCs w:val="28"/>
          <w:lang w:eastAsia="en-US"/>
        </w:rPr>
        <w:t xml:space="preserve">Сведения об администрации </w:t>
      </w:r>
      <w:r>
        <w:rPr>
          <w:b w:val="0"/>
          <w:bCs w:val="0"/>
          <w:i/>
          <w:iCs/>
          <w:szCs w:val="28"/>
          <w:lang w:eastAsia="en-US"/>
        </w:rPr>
        <w:t>Ильинского сельского поселения</w:t>
      </w:r>
      <w:r w:rsidRPr="00EE22D9">
        <w:rPr>
          <w:b w:val="0"/>
          <w:bCs w:val="0"/>
          <w:i/>
          <w:iCs/>
          <w:szCs w:val="28"/>
          <w:lang w:eastAsia="en-US"/>
        </w:rPr>
        <w:t xml:space="preserve">, </w:t>
      </w:r>
      <w:proofErr w:type="gramStart"/>
      <w:r w:rsidRPr="00EE22D9">
        <w:rPr>
          <w:b w:val="0"/>
          <w:bCs w:val="0"/>
          <w:i/>
          <w:iCs/>
          <w:szCs w:val="28"/>
          <w:lang w:eastAsia="en-US"/>
        </w:rPr>
        <w:t>предоставляющем</w:t>
      </w:r>
      <w:proofErr w:type="gramEnd"/>
      <w:r w:rsidRPr="00EE22D9">
        <w:rPr>
          <w:b w:val="0"/>
          <w:bCs w:val="0"/>
          <w:i/>
          <w:iCs/>
          <w:szCs w:val="28"/>
          <w:lang w:eastAsia="en-US"/>
        </w:rPr>
        <w:t xml:space="preserve"> муниципальную услугу (далее - Уполномоченный орган)</w:t>
      </w:r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17264</w:t>
      </w:r>
      <w:r w:rsidRPr="00EE22D9">
        <w:rPr>
          <w:sz w:val="28"/>
          <w:szCs w:val="28"/>
        </w:rPr>
        <w:t xml:space="preserve">0, Тверская область,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льино,ул.Советская,д.21</w:t>
      </w:r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Телефон / факс: 8(48265)</w:t>
      </w:r>
      <w:r>
        <w:rPr>
          <w:sz w:val="28"/>
          <w:szCs w:val="28"/>
        </w:rPr>
        <w:t>41240</w:t>
      </w:r>
    </w:p>
    <w:p w:rsidR="009338F6" w:rsidRPr="008A58F7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27D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 w:rsidRPr="00227D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selpos</w:t>
      </w:r>
      <w:proofErr w:type="spellEnd"/>
      <w:r w:rsidRPr="00227DB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27D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Сайт Уполномоченного органа в информационно-телекоммуникационной сети Интернет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proofErr w:type="gramStart"/>
      <w:r w:rsidRPr="00EE22D9">
        <w:rPr>
          <w:sz w:val="28"/>
          <w:szCs w:val="28"/>
        </w:rPr>
        <w:t xml:space="preserve"> :</w:t>
      </w:r>
      <w:proofErr w:type="gramEnd"/>
      <w:r w:rsidRPr="00EE22D9">
        <w:rPr>
          <w:sz w:val="28"/>
          <w:szCs w:val="28"/>
        </w:rPr>
        <w:t xml:space="preserve"> </w:t>
      </w:r>
    </w:p>
    <w:p w:rsidR="009338F6" w:rsidRPr="00EE22D9" w:rsidRDefault="009338F6" w:rsidP="00A6495B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дрес</w:t>
      </w:r>
      <w:proofErr w:type="spellEnd"/>
      <w:r w:rsidRPr="00EE22D9">
        <w:rPr>
          <w:sz w:val="28"/>
          <w:szCs w:val="28"/>
        </w:rPr>
        <w:t xml:space="preserve"> Единого портала государственных и муниципальных услуг (функций): </w:t>
      </w:r>
      <w:hyperlink r:id="rId13" w:history="1">
        <w:r w:rsidRPr="00EE22D9">
          <w:rPr>
            <w:rStyle w:val="a8"/>
            <w:sz w:val="28"/>
            <w:szCs w:val="28"/>
          </w:rPr>
          <w:t>www.gosuslugi.ru</w:t>
        </w:r>
      </w:hyperlink>
    </w:p>
    <w:p w:rsidR="009338F6" w:rsidRPr="00EE22D9" w:rsidRDefault="009338F6" w:rsidP="009338F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38F6" w:rsidRPr="00EE22D9" w:rsidRDefault="009338F6" w:rsidP="009338F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9338F6" w:rsidRPr="00EE22D9" w:rsidRDefault="009338F6" w:rsidP="009338F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2"/>
        <w:gridCol w:w="1986"/>
        <w:gridCol w:w="1418"/>
        <w:gridCol w:w="1561"/>
        <w:gridCol w:w="2269"/>
      </w:tblGrid>
      <w:tr w:rsidR="009338F6" w:rsidRPr="00EE22D9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338F6" w:rsidRPr="00EE22D9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2D9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EE22D9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172610, Тверская область, </w:t>
            </w:r>
            <w:proofErr w:type="gramStart"/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г</w:t>
            </w:r>
            <w:proofErr w:type="gramEnd"/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B420E8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338F6" w:rsidRPr="00EE22D9">
                <w:rPr>
                  <w:rStyle w:val="a8"/>
                  <w:rFonts w:ascii="Times New Roman" w:hAnsi="Times New Roman" w:cs="Times New Roman"/>
                  <w:color w:val="09668B"/>
                  <w:sz w:val="28"/>
                  <w:szCs w:val="28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</w:t>
            </w:r>
            <w:proofErr w:type="spellEnd"/>
            <w:proofErr w:type="gramEnd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09:00-14:00</w:t>
            </w:r>
          </w:p>
        </w:tc>
      </w:tr>
    </w:tbl>
    <w:p w:rsidR="009338F6" w:rsidRPr="00A6495B" w:rsidRDefault="009338F6" w:rsidP="00A6495B">
      <w:pPr>
        <w:pStyle w:val="aa"/>
        <w:widowControl w:val="0"/>
        <w:suppressLineNumbers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Телефон Центра телефонного обслуживания населения:</w:t>
      </w:r>
      <w:r w:rsidR="00A6495B">
        <w:rPr>
          <w:sz w:val="28"/>
          <w:szCs w:val="28"/>
        </w:rPr>
        <w:t xml:space="preserve"> </w:t>
      </w:r>
      <w:r w:rsidRPr="00EE22D9">
        <w:rPr>
          <w:sz w:val="28"/>
          <w:szCs w:val="28"/>
        </w:rPr>
        <w:t>8-800-450-00-20</w:t>
      </w:r>
    </w:p>
    <w:p w:rsidR="009338F6" w:rsidRDefault="009338F6" w:rsidP="009338F6">
      <w:pPr>
        <w:ind w:left="2127"/>
        <w:jc w:val="right"/>
      </w:pPr>
    </w:p>
    <w:p w:rsidR="009338F6" w:rsidRDefault="009338F6" w:rsidP="009338F6">
      <w:pPr>
        <w:ind w:left="2127"/>
        <w:jc w:val="right"/>
      </w:pPr>
      <w:r>
        <w:t xml:space="preserve">     Приложение 2</w:t>
      </w:r>
    </w:p>
    <w:p w:rsidR="009338F6" w:rsidRDefault="009338F6" w:rsidP="009338F6">
      <w:pPr>
        <w:ind w:left="3420"/>
        <w:jc w:val="right"/>
      </w:pPr>
      <w:r>
        <w:t xml:space="preserve">к типовому административному регламенту </w:t>
      </w:r>
    </w:p>
    <w:p w:rsidR="009338F6" w:rsidRDefault="009338F6" w:rsidP="009338F6">
      <w:pPr>
        <w:ind w:left="3402"/>
        <w:jc w:val="right"/>
      </w:pPr>
      <w:r>
        <w:t>предоставления муниципальной услуги 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 xml:space="preserve">на условно разрешённый вид использования </w:t>
      </w:r>
      <w:r>
        <w:t>земельного участка или объекта капитального строительства»</w:t>
      </w:r>
    </w:p>
    <w:p w:rsidR="009338F6" w:rsidRDefault="009338F6" w:rsidP="009338F6">
      <w:pPr>
        <w:ind w:left="3402"/>
      </w:pPr>
    </w:p>
    <w:p w:rsidR="009338F6" w:rsidRDefault="009338F6" w:rsidP="009338F6">
      <w:pPr>
        <w:ind w:left="2127"/>
        <w:jc w:val="center"/>
      </w:pPr>
    </w:p>
    <w:p w:rsidR="009338F6" w:rsidRDefault="009338F6" w:rsidP="009338F6">
      <w:pPr>
        <w:autoSpaceDE w:val="0"/>
        <w:autoSpaceDN w:val="0"/>
        <w:adjustRightInd w:val="0"/>
        <w:ind w:firstLine="568"/>
        <w:jc w:val="both"/>
      </w:pPr>
      <w:r>
        <w:rPr>
          <w:szCs w:val="28"/>
        </w:rPr>
        <w:t xml:space="preserve">                                                                           </w:t>
      </w:r>
    </w:p>
    <w:p w:rsidR="009338F6" w:rsidRPr="00FE21A1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u w:val="single"/>
        </w:rPr>
      </w:pPr>
      <w:r>
        <w:rPr>
          <w:u w:val="single"/>
        </w:rPr>
        <w:t>В администрацию Ильинского сельского поселения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от 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</w:t>
      </w:r>
      <w:proofErr w:type="spellStart"/>
      <w:proofErr w:type="gramStart"/>
      <w:r>
        <w:rPr>
          <w:sz w:val="20"/>
          <w:szCs w:val="20"/>
        </w:rPr>
        <w:t>заявителя-физического</w:t>
      </w:r>
      <w:proofErr w:type="spellEnd"/>
      <w:proofErr w:type="gramEnd"/>
      <w:r>
        <w:rPr>
          <w:sz w:val="20"/>
          <w:szCs w:val="20"/>
        </w:rPr>
        <w:t xml:space="preserve"> лица)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__________________________________________,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proofErr w:type="gramStart"/>
      <w:r>
        <w:t>проживающего</w:t>
      </w:r>
      <w:proofErr w:type="gramEnd"/>
      <w:r>
        <w:t xml:space="preserve"> по адресу: 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паспорт 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437"/>
      </w:tblGrid>
      <w:tr w:rsidR="009338F6" w:rsidTr="00794979">
        <w:tc>
          <w:tcPr>
            <w:tcW w:w="4437" w:type="dxa"/>
          </w:tcPr>
          <w:p w:rsidR="009338F6" w:rsidRDefault="009338F6" w:rsidP="00794979">
            <w:pPr>
              <w:rPr>
                <w:sz w:val="28"/>
              </w:rPr>
            </w:pPr>
          </w:p>
          <w:p w:rsidR="009338F6" w:rsidRDefault="009338F6" w:rsidP="00794979">
            <w:r>
              <w:t>или</w:t>
            </w:r>
          </w:p>
          <w:p w:rsidR="009338F6" w:rsidRDefault="009338F6" w:rsidP="00794979">
            <w:pPr>
              <w:rPr>
                <w:sz w:val="28"/>
              </w:rPr>
            </w:pPr>
            <w:r>
              <w:t>от______________________________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/с, к/с, БИК)</w:t>
            </w:r>
          </w:p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телефон</w:t>
            </w:r>
          </w:p>
        </w:tc>
      </w:tr>
      <w:tr w:rsidR="009338F6" w:rsidTr="00794979">
        <w:tc>
          <w:tcPr>
            <w:tcW w:w="4437" w:type="dxa"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both"/>
      </w:pPr>
    </w:p>
    <w:p w:rsidR="009338F6" w:rsidRDefault="009338F6" w:rsidP="009338F6">
      <w:pPr>
        <w:pStyle w:val="ConsPlusNonformat"/>
        <w:jc w:val="center"/>
      </w:pPr>
      <w:r>
        <w:t>ЗАЯВЛЕНИЕ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9338F6" w:rsidRDefault="009338F6" w:rsidP="009338F6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9338F6" w:rsidRDefault="009338F6" w:rsidP="009338F6">
      <w:pPr>
        <w:pStyle w:val="ConsPlusNonformat"/>
        <w:jc w:val="both"/>
      </w:pPr>
      <w:r>
        <w:t>(</w:t>
      </w:r>
      <w:proofErr w:type="gramStart"/>
      <w:r>
        <w:t>предоставленного</w:t>
      </w:r>
      <w:proofErr w:type="gramEnd"/>
      <w:r>
        <w:t>) на праве 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9338F6" w:rsidRDefault="009338F6" w:rsidP="009338F6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__________________________________________________________________________,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proofErr w:type="gramStart"/>
      <w:r>
        <w:t>(и/или указать вид права и наименование объекта капитального строительства,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__________________________________________________________________________,</w:t>
      </w:r>
    </w:p>
    <w:p w:rsidR="009338F6" w:rsidRDefault="009338F6" w:rsidP="009338F6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квартале _____________, с кадастровым номером _____________,</w:t>
      </w:r>
    </w:p>
    <w:p w:rsidR="009338F6" w:rsidRDefault="009338F6" w:rsidP="009338F6">
      <w:pPr>
        <w:pStyle w:val="ConsPlusNonformat"/>
        <w:jc w:val="both"/>
      </w:pPr>
      <w:r>
        <w:t>в территориальной зоне 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</w:t>
      </w:r>
      <w:proofErr w:type="gramStart"/>
      <w:r>
        <w:t xml:space="preserve">(указать наименование территориальной зоны в соответствии с </w:t>
      </w:r>
      <w:hyperlink r:id="rId15" w:history="1">
        <w:r>
          <w:rPr>
            <w:rStyle w:val="a8"/>
          </w:rPr>
          <w:t>Правилами</w:t>
        </w:r>
      </w:hyperlink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9338F6" w:rsidRDefault="009338F6" w:rsidP="009338F6">
      <w:pPr>
        <w:pStyle w:val="ConsPlusNonformat"/>
        <w:jc w:val="both"/>
      </w:pPr>
      <w:r>
        <w:t>для размещения 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</w:t>
      </w:r>
      <w:proofErr w:type="gramStart"/>
      <w:r>
        <w:t>(указать испрашиваемый условно разрешенный вид использования земельного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              участка или объекта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    капитального строительства согласно перечню для </w:t>
      </w:r>
      <w:proofErr w:type="gramStart"/>
      <w:r>
        <w:t>соответствующей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             территориальной зоны)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__________________________________________________________________________.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9338F6" w:rsidRDefault="009338F6" w:rsidP="009338F6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                         (указать обоснования)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Приложение:</w:t>
      </w:r>
    </w:p>
    <w:p w:rsidR="009338F6" w:rsidRDefault="009338F6" w:rsidP="009338F6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9338F6" w:rsidRDefault="009338F6" w:rsidP="009338F6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9338F6" w:rsidRDefault="009338F6" w:rsidP="009338F6">
      <w:pPr>
        <w:pStyle w:val="ConsPlusNonformat"/>
        <w:jc w:val="both"/>
      </w:pPr>
      <w:proofErr w:type="gramStart"/>
      <w:r>
        <w:t>капитального  строительства  (выполняются  как  демонстрационные  материалы</w:t>
      </w:r>
      <w:proofErr w:type="gramEnd"/>
    </w:p>
    <w:p w:rsidR="009338F6" w:rsidRDefault="009338F6" w:rsidP="009338F6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9338F6" w:rsidRDefault="009338F6" w:rsidP="009338F6">
      <w:pPr>
        <w:pStyle w:val="ConsPlusNonformat"/>
        <w:jc w:val="both"/>
      </w:pPr>
      <w:r>
        <w:t>или планшетах  формата не менее А</w:t>
      </w:r>
      <w:proofErr w:type="gramStart"/>
      <w:r>
        <w:t>2</w:t>
      </w:r>
      <w:proofErr w:type="gramEnd"/>
      <w:r>
        <w:t xml:space="preserve">  и пояснительной записки,  а также копии</w:t>
      </w:r>
    </w:p>
    <w:p w:rsidR="009338F6" w:rsidRDefault="009338F6" w:rsidP="009338F6">
      <w:pPr>
        <w:pStyle w:val="ConsPlusNonformat"/>
        <w:jc w:val="both"/>
      </w:pPr>
      <w:r>
        <w:t xml:space="preserve">материалов, </w:t>
      </w:r>
      <w:proofErr w:type="gramStart"/>
      <w:r>
        <w:t>сброшюрованные</w:t>
      </w:r>
      <w:proofErr w:type="gramEnd"/>
      <w:r>
        <w:t xml:space="preserve"> в альбом формата не более А3), включают:</w:t>
      </w:r>
    </w:p>
    <w:p w:rsidR="009338F6" w:rsidRDefault="009338F6" w:rsidP="009338F6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9338F6" w:rsidRDefault="009338F6" w:rsidP="009338F6">
      <w:pPr>
        <w:pStyle w:val="ConsPlusNonformat"/>
        <w:jc w:val="both"/>
      </w:pPr>
      <w:r>
        <w:t>планировочной структуры (квартал, район и т.п.);</w:t>
      </w:r>
    </w:p>
    <w:p w:rsidR="009338F6" w:rsidRDefault="009338F6" w:rsidP="009338F6">
      <w:pPr>
        <w:pStyle w:val="ConsPlusNonformat"/>
        <w:jc w:val="both"/>
      </w:pPr>
      <w:r>
        <w:t xml:space="preserve">    </w:t>
      </w:r>
      <w:proofErr w:type="gramStart"/>
      <w:r>
        <w:t>- схему планировочных ограничений (границы СЗЗ от существующих объектов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и от планируемых,  границы </w:t>
      </w:r>
      <w:proofErr w:type="spellStart"/>
      <w:r>
        <w:t>водоохранных</w:t>
      </w:r>
      <w:proofErr w:type="spellEnd"/>
      <w:r>
        <w:t xml:space="preserve"> зон,  границы охранных зон, красные</w:t>
      </w:r>
    </w:p>
    <w:p w:rsidR="009338F6" w:rsidRDefault="009338F6" w:rsidP="009338F6">
      <w:pPr>
        <w:pStyle w:val="ConsPlusNonformat"/>
        <w:jc w:val="both"/>
      </w:pPr>
      <w:r>
        <w:t>линии и т.п.);</w:t>
      </w:r>
    </w:p>
    <w:p w:rsidR="009338F6" w:rsidRDefault="009338F6" w:rsidP="009338F6">
      <w:pPr>
        <w:pStyle w:val="ConsPlusNonformat"/>
        <w:jc w:val="both"/>
      </w:pPr>
      <w:r>
        <w:t xml:space="preserve">    - иные документы.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Дата                                           Подпись</w:t>
      </w:r>
    </w:p>
    <w:p w:rsidR="00A6495B" w:rsidRDefault="00A6495B" w:rsidP="00A6495B">
      <w:pPr>
        <w:autoSpaceDE w:val="0"/>
        <w:autoSpaceDN w:val="0"/>
        <w:adjustRightInd w:val="0"/>
      </w:pPr>
    </w:p>
    <w:p w:rsidR="009338F6" w:rsidRDefault="009338F6" w:rsidP="00A6495B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lastRenderedPageBreak/>
        <w:t xml:space="preserve">   </w:t>
      </w:r>
      <w:r>
        <w:t>Приложение 3</w:t>
      </w:r>
    </w:p>
    <w:p w:rsidR="009338F6" w:rsidRDefault="009338F6" w:rsidP="009338F6">
      <w:pPr>
        <w:ind w:left="3420"/>
        <w:jc w:val="right"/>
      </w:pPr>
      <w:r>
        <w:t xml:space="preserve">к административному регламенту </w:t>
      </w:r>
    </w:p>
    <w:p w:rsidR="009338F6" w:rsidRDefault="009338F6" w:rsidP="009338F6">
      <w:pPr>
        <w:ind w:left="3402"/>
        <w:jc w:val="right"/>
      </w:pPr>
      <w:r>
        <w:t>предоставления муниципальной услуги 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 xml:space="preserve">на условно разрешённый вид использования </w:t>
      </w:r>
      <w:r>
        <w:t>земельного участка или объекта капитального строительства»</w:t>
      </w:r>
    </w:p>
    <w:p w:rsidR="009338F6" w:rsidRDefault="009338F6" w:rsidP="009338F6">
      <w:pPr>
        <w:ind w:left="3402"/>
      </w:pPr>
    </w:p>
    <w:p w:rsidR="009338F6" w:rsidRDefault="009338F6" w:rsidP="009338F6">
      <w:pPr>
        <w:tabs>
          <w:tab w:val="left" w:pos="-540"/>
        </w:tabs>
        <w:ind w:right="-25"/>
        <w:jc w:val="center"/>
        <w:rPr>
          <w:b/>
          <w:sz w:val="28"/>
          <w:szCs w:val="28"/>
        </w:rPr>
      </w:pPr>
      <w:r>
        <w:rPr>
          <w:b/>
          <w:szCs w:val="28"/>
        </w:rPr>
        <w:t>Блок – схема предоставления муниципальной услуги</w:t>
      </w:r>
    </w:p>
    <w:p w:rsidR="009338F6" w:rsidRDefault="00B420E8" w:rsidP="009338F6">
      <w:pPr>
        <w:shd w:val="clear" w:color="auto" w:fill="FFFFFF"/>
        <w:ind w:right="279" w:firstLine="540"/>
        <w:jc w:val="center"/>
        <w:rPr>
          <w:szCs w:val="28"/>
        </w:rPr>
      </w:pPr>
      <w:r w:rsidRPr="00B420E8">
        <w:rPr>
          <w:szCs w:val="24"/>
        </w:rPr>
        <w:pict>
          <v:oval id="_x0000_s1026" style="position:absolute;left:0;text-align:left;margin-left:-18pt;margin-top:3.8pt;width:153pt;height:58.45pt;z-index:251660288">
            <v:textbox style="mso-next-textbox:#_x0000_s1026">
              <w:txbxContent>
                <w:p w:rsidR="009338F6" w:rsidRDefault="009338F6" w:rsidP="009338F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>
                    <w:t xml:space="preserve"> </w:t>
                  </w:r>
                  <w:proofErr w:type="spellStart"/>
                  <w:r>
                    <w:t>ное</w:t>
                  </w:r>
                  <w:proofErr w:type="spellEnd"/>
                  <w:r>
                    <w:t xml:space="preserve"> обращение заявителя</w:t>
                  </w:r>
                </w:p>
              </w:txbxContent>
            </v:textbox>
          </v:oval>
        </w:pict>
      </w:r>
      <w:r w:rsidRPr="00B420E8">
        <w:rPr>
          <w:szCs w:val="24"/>
        </w:rPr>
        <w:pict>
          <v:oval id="_x0000_s1027" style="position:absolute;left:0;text-align:left;margin-left:162pt;margin-top:9.8pt;width:162pt;height:52.45pt;z-index:251661312">
            <v:textbox style="mso-next-textbox:#_x0000_s1027">
              <w:txbxContent>
                <w:p w:rsidR="009338F6" w:rsidRDefault="009338F6" w:rsidP="009338F6">
                  <w:pPr>
                    <w:jc w:val="center"/>
                  </w:pPr>
                  <w:r>
                    <w:t>Направление документов по почте</w:t>
                  </w:r>
                </w:p>
              </w:txbxContent>
            </v:textbox>
          </v:oval>
        </w:pict>
      </w:r>
      <w:r w:rsidRPr="00B420E8">
        <w:rPr>
          <w:szCs w:val="24"/>
        </w:rPr>
        <w:pict>
          <v:oval id="_x0000_s1028" style="position:absolute;left:0;text-align:left;margin-left:333pt;margin-top:6.95pt;width:147pt;height:52.1pt;z-index:251662336">
            <v:textbox style="mso-next-textbox:#_x0000_s1028">
              <w:txbxContent>
                <w:p w:rsidR="009338F6" w:rsidRDefault="009338F6" w:rsidP="009338F6">
                  <w:pPr>
                    <w:jc w:val="center"/>
                  </w:pPr>
                  <w:r>
                    <w:t>Личное обращение заявителя</w:t>
                  </w:r>
                </w:p>
              </w:txbxContent>
            </v:textbox>
          </v:oval>
        </w:pict>
      </w:r>
      <w:r w:rsidRPr="00B420E8">
        <w:rPr>
          <w:szCs w:val="24"/>
        </w:rPr>
        <w:pict>
          <v:rect id="_x0000_s1029" style="position:absolute;left:0;text-align:left;margin-left:333pt;margin-top:67.95pt;width:135pt;height:27pt;z-index:251663360">
            <v:textbox style="mso-next-textbox:#_x0000_s1029">
              <w:txbxContent>
                <w:p w:rsidR="009338F6" w:rsidRDefault="009338F6" w:rsidP="009338F6">
                  <w:pPr>
                    <w:jc w:val="center"/>
                  </w:pPr>
                  <w:r>
                    <w:t>Филиалы ГАУ «МФЦ»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line id="_x0000_s1030" style="position:absolute;left:0;text-align:left;z-index:251664384" from="81pt,60.75pt" to="414pt,60.75pt"/>
        </w:pict>
      </w:r>
      <w:r w:rsidRPr="00B420E8">
        <w:rPr>
          <w:szCs w:val="24"/>
        </w:rPr>
        <w:pict>
          <v:line id="_x0000_s1031" style="position:absolute;left:0;text-align:left;z-index:251665408" from="243pt,60.75pt" to="243pt,69.75pt">
            <v:stroke endarrow="block"/>
          </v:line>
        </w:pict>
      </w:r>
      <w:r w:rsidRPr="00B420E8">
        <w:rPr>
          <w:szCs w:val="24"/>
        </w:rPr>
        <w:pict>
          <v:line id="_x0000_s1032" style="position:absolute;left:0;text-align:left;z-index:251666432" from="99pt,29.4pt" to="99pt,29.4pt">
            <v:stroke endarrow="block"/>
          </v:line>
        </w:pict>
      </w:r>
      <w:r w:rsidRPr="00B420E8">
        <w:rPr>
          <w:szCs w:val="24"/>
        </w:rPr>
        <w:pict>
          <v:line id="_x0000_s1033" style="position:absolute;left:0;text-align:left;z-index:251667456" from="81pt,60.75pt" to="81.85pt,71.5pt">
            <v:stroke endarrow="block"/>
          </v:line>
        </w:pict>
      </w:r>
      <w:r w:rsidRPr="00B420E8">
        <w:rPr>
          <w:szCs w:val="24"/>
        </w:rPr>
        <w:pict>
          <v:line id="_x0000_s1034" style="position:absolute;left:0;text-align:left;z-index:251668480" from="125.15pt,53.5pt" to="125.15pt,53.5pt"/>
        </w:pict>
      </w:r>
      <w:r w:rsidRPr="00B420E8">
        <w:rPr>
          <w:szCs w:val="24"/>
        </w:rPr>
        <w:pict>
          <v:rect id="_x0000_s1035" style="position:absolute;left:0;text-align:left;margin-left:-18pt;margin-top:113.7pt;width:135pt;height:36pt;z-index:251669504">
            <v:textbox style="mso-next-textbox:#_x0000_s1035">
              <w:txbxContent>
                <w:p w:rsidR="009338F6" w:rsidRDefault="009338F6" w:rsidP="009338F6">
                  <w:pPr>
                    <w:jc w:val="center"/>
                  </w:pPr>
                  <w:r>
                    <w:t>Прием документов при личном обращении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rect id="_x0000_s1036" style="position:absolute;left:0;text-align:left;margin-left:36pt;margin-top:157.2pt;width:153pt;height:27pt;z-index:251670528">
            <v:textbox style="mso-next-textbox:#_x0000_s1036">
              <w:txbxContent>
                <w:p w:rsidR="009338F6" w:rsidRDefault="009338F6" w:rsidP="009338F6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rect id="_x0000_s1037" style="position:absolute;left:0;text-align:left;margin-left:135pt;margin-top:113.7pt;width:153pt;height:36pt;z-index:251671552">
            <v:textbox style="mso-next-textbox:#_x0000_s1037">
              <w:txbxContent>
                <w:p w:rsidR="009338F6" w:rsidRDefault="009338F6" w:rsidP="009338F6">
                  <w:pPr>
                    <w:jc w:val="center"/>
                  </w:pPr>
                  <w: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rect id="_x0000_s1038" style="position:absolute;left:0;text-align:left;margin-left:310pt;margin-top:102.95pt;width:163pt;height:27pt;z-index:251672576">
            <v:textbox style="mso-next-textbox:#_x0000_s1038">
              <w:txbxContent>
                <w:p w:rsidR="009338F6" w:rsidRDefault="009338F6" w:rsidP="009338F6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line id="_x0000_s1039" style="position:absolute;left:0;text-align:left;z-index:251673600" from="54pt,175.55pt" to="54pt,175.55pt">
            <v:stroke endarrow="block"/>
          </v:line>
        </w:pict>
      </w:r>
      <w:r w:rsidRPr="00B420E8">
        <w:rPr>
          <w:szCs w:val="24"/>
        </w:rPr>
        <w:pict>
          <v:line id="_x0000_s1040" style="position:absolute;left:0;text-align:left;z-index:251674624" from="384.6pt,95.2pt" to="384.6pt,104.2pt">
            <v:stroke endarrow="block"/>
          </v:line>
        </w:pict>
      </w:r>
      <w:r w:rsidRPr="00B420E8">
        <w:rPr>
          <w:szCs w:val="24"/>
        </w:rPr>
        <w:pict>
          <v:line id="_x0000_s1046" style="position:absolute;left:0;text-align:left;z-index:251680768" from="414pt,60.75pt" to="414.05pt,69.7pt">
            <v:stroke endarrow="block"/>
          </v:line>
        </w:pict>
      </w:r>
      <w:r w:rsidRPr="00B420E8">
        <w:rPr>
          <w:szCs w:val="24"/>
        </w:rPr>
        <w:pict>
          <v:rect id="_x0000_s1047" style="position:absolute;left:0;text-align:left;margin-left:-39.5pt;margin-top:192.2pt;width:247.85pt;height:47.1pt;z-index:251681792">
            <v:textbox style="mso-next-textbox:#_x0000_s1047">
              <w:txbxContent>
                <w:p w:rsidR="009338F6" w:rsidRDefault="009338F6" w:rsidP="009338F6">
                  <w:pPr>
                    <w:jc w:val="center"/>
                  </w:pPr>
                  <w:r>
                    <w:t>Передача документов в комиссию по подготовке проекта правил землепользования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t>застройки (далее - комиссия)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line id="_x0000_s1048" style="position:absolute;left:0;text-align:left;z-index:251682816" from="63pt,105.2pt" to="63pt,114.2pt">
            <v:stroke endarrow="block"/>
          </v:line>
        </w:pict>
      </w:r>
      <w:r w:rsidRPr="00B420E8">
        <w:rPr>
          <w:szCs w:val="24"/>
        </w:rPr>
        <w:pict>
          <v:line id="_x0000_s1049" style="position:absolute;left:0;text-align:left;z-index:251683840" from="180pt,105.2pt" to="180pt,114.2pt">
            <v:stroke endarrow="block"/>
          </v:line>
        </w:pict>
      </w:r>
      <w:r w:rsidRPr="00B420E8">
        <w:rPr>
          <w:szCs w:val="24"/>
        </w:rPr>
        <w:pict>
          <v:line id="_x0000_s1050" style="position:absolute;left:0;text-align:left;z-index:251684864" from="180pt,148.7pt" to="180pt,157.7pt">
            <v:stroke endarrow="block"/>
          </v:line>
        </w:pict>
      </w:r>
      <w:r w:rsidRPr="00B420E8">
        <w:rPr>
          <w:szCs w:val="24"/>
        </w:rPr>
        <w:pict>
          <v:line id="_x0000_s1051" style="position:absolute;left:0;text-align:left;z-index:251685888" from="63pt,148.7pt" to="63pt,157.7pt">
            <v:stroke endarrow="block"/>
          </v:line>
        </w:pict>
      </w:r>
      <w:r w:rsidRPr="00B420E8">
        <w:rPr>
          <w:szCs w:val="24"/>
        </w:rPr>
        <w:pict>
          <v:line id="_x0000_s1052" style="position:absolute;left:0;text-align:left;z-index:251686912" from="104.65pt,183.7pt" to="104.65pt,192.7pt">
            <v:stroke endarrow="block"/>
          </v:line>
        </w:pict>
      </w:r>
      <w:r w:rsidRPr="00B420E8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053" type="#_x0000_t202" style="position:absolute;left:0;text-align:left;margin-left:-18pt;margin-top:315.05pt;width:376.95pt;height:3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9338F6" w:rsidRDefault="009338F6" w:rsidP="009338F6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  <w:r w:rsidRPr="00B420E8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126.55pt;margin-top:356.7pt;width:227.9pt;height:15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_x0000_s1054">
              <w:txbxContent>
                <w:p w:rsidR="009338F6" w:rsidRDefault="009338F6" w:rsidP="009338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9338F6" w:rsidRDefault="009338F6" w:rsidP="009338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9338F6" w:rsidRDefault="009338F6" w:rsidP="009338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420E8">
        <w:rPr>
          <w:szCs w:val="24"/>
        </w:rPr>
        <w:pict>
          <v:line id="_x0000_s1060" style="position:absolute;left:0;text-align:left;z-index:251695104" from="54pt,347.1pt" to="54pt,363.9pt">
            <v:stroke endarrow="block"/>
          </v:line>
        </w:pict>
      </w:r>
      <w:r w:rsidRPr="00B420E8">
        <w:rPr>
          <w:szCs w:val="24"/>
        </w:rPr>
        <w:pict>
          <v:rect id="_x0000_s1062" style="position:absolute;left:0;text-align:left;margin-left:-39.5pt;margin-top:71.15pt;width:336.5pt;height:34.05pt;z-index:251697152">
            <v:textbox style="mso-next-textbox:#_x0000_s1062">
              <w:txbxContent>
                <w:p w:rsidR="009338F6" w:rsidRDefault="009338F6" w:rsidP="009338F6">
                  <w:pPr>
                    <w:jc w:val="center"/>
                  </w:pPr>
                  <w:r>
                    <w:t>Администрация Ильинского сельского поселения (далее – Администрация)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33pt;margin-top:113.7pt;width:0;height:0;z-index:251700224" o:connectortype="straight">
            <v:stroke endarrow="block"/>
          </v:shape>
        </w:pict>
      </w:r>
      <w:r w:rsidRPr="00B420E8">
        <w:rPr>
          <w:szCs w:val="24"/>
        </w:rPr>
        <w:pict>
          <v:rect id="_x0000_s1066" style="position:absolute;left:0;text-align:left;margin-left:21.6pt;margin-top:256.15pt;width:266.4pt;height:32.7pt;z-index:251701248">
            <v:textbox style="mso-next-textbox:#_x0000_s1066">
              <w:txbxContent>
                <w:p w:rsidR="009338F6" w:rsidRDefault="009338F6" w:rsidP="009338F6">
                  <w:pPr>
                    <w:jc w:val="center"/>
                  </w:pPr>
                  <w:r>
                    <w:t>Организация и проведение общественных обсуждений или публичных слушаний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shape id="_x0000_s1067" type="#_x0000_t32" style="position:absolute;left:0;text-align:left;margin-left:234pt;margin-top:248.5pt;width:0;height:0;z-index:251702272" o:connectortype="straight">
            <v:stroke endarrow="block"/>
          </v:shape>
        </w:pict>
      </w:r>
      <w:r w:rsidRPr="00B420E8">
        <w:rPr>
          <w:szCs w:val="24"/>
        </w:rPr>
        <w:pict>
          <v:shape id="_x0000_s1068" type="#_x0000_t32" style="position:absolute;left:0;text-align:left;margin-left:189pt;margin-top:168.35pt;width:124.8pt;height:79.65pt;flip:x y;z-index:251703296" o:connectortype="straight">
            <v:stroke endarrow="block"/>
          </v:shape>
        </w:pict>
      </w:r>
      <w:r w:rsidRPr="00B420E8">
        <w:rPr>
          <w:szCs w:val="24"/>
        </w:rPr>
        <w:pict>
          <v:shape id="_x0000_s1069" type="#_x0000_t32" style="position:absolute;left:0;text-align:left;margin-left:386.4pt;margin-top:217.95pt;width:0;height:13.75pt;z-index:251704320" o:connectortype="straight">
            <v:stroke endarrow="block"/>
          </v:shape>
        </w:pict>
      </w:r>
      <w:r w:rsidRPr="00B420E8">
        <w:rPr>
          <w:szCs w:val="24"/>
        </w:rPr>
        <w:pict>
          <v:shape id="_x0000_s1070" type="#_x0000_t32" style="position:absolute;left:0;text-align:left;margin-left:108pt;margin-top:292pt;width:0;height:20.9pt;z-index:251705344" o:connectortype="straight">
            <v:stroke endarrow="block"/>
          </v:shape>
        </w:pict>
      </w:r>
      <w:r w:rsidRPr="00B420E8">
        <w:rPr>
          <w:szCs w:val="24"/>
        </w:rPr>
        <w:pict>
          <v:shape id="_x0000_s1071" type="#_x0000_t32" style="position:absolute;left:0;text-align:left;margin-left:108.05pt;margin-top:237.8pt;width:0;height:18.85pt;z-index:251706368" o:connectortype="straight">
            <v:stroke endarrow="block"/>
          </v:shape>
        </w:pict>
      </w:r>
      <w:r w:rsidRPr="00B420E8">
        <w:rPr>
          <w:szCs w:val="24"/>
        </w:rPr>
        <w:pict>
          <v:rect id="_x0000_s1072" style="position:absolute;left:0;text-align:left;margin-left:310pt;margin-top:137.1pt;width:158pt;height:30.05pt;z-index:251707392">
            <v:textbox style="mso-next-textbox:#_x0000_s1072">
              <w:txbxContent>
                <w:p w:rsidR="009338F6" w:rsidRDefault="009338F6" w:rsidP="009338F6">
                  <w:pPr>
                    <w:jc w:val="center"/>
                  </w:pPr>
                  <w:r>
                    <w:t>Регистрация документов</w:t>
                  </w:r>
                </w:p>
                <w:p w:rsidR="009338F6" w:rsidRDefault="009338F6" w:rsidP="009338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420E8">
        <w:rPr>
          <w:szCs w:val="24"/>
        </w:rPr>
        <w:pict>
          <v:shape id="_x0000_s1073" type="#_x0000_t32" style="position:absolute;left:0;text-align:left;margin-left:385.75pt;margin-top:128.95pt;width:.65pt;height:7.5pt;flip:x;z-index:251708416" o:connectortype="straight">
            <v:stroke endarrow="block"/>
          </v:shape>
        </w:pict>
      </w:r>
      <w:r w:rsidRPr="00B420E8">
        <w:rPr>
          <w:szCs w:val="24"/>
        </w:rPr>
        <w:pict>
          <v:rect id="_x0000_s1074" style="position:absolute;left:0;text-align:left;margin-left:313.8pt;margin-top:231.2pt;width:154.2pt;height:34.45pt;z-index:251709440">
            <v:textbox style="mso-next-textbox:#_x0000_s1074">
              <w:txbxContent>
                <w:p w:rsidR="009338F6" w:rsidRDefault="009338F6" w:rsidP="009338F6">
                  <w:pPr>
                    <w:jc w:val="center"/>
                  </w:pPr>
                  <w: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B420E8">
        <w:rPr>
          <w:szCs w:val="24"/>
        </w:rPr>
        <w:pict>
          <v:shape id="_x0000_s1075" type="#_x0000_t32" style="position:absolute;left:0;text-align:left;margin-left:384.6pt;margin-top:165.35pt;width:0;height:16.35pt;z-index:251710464" o:connectortype="straight">
            <v:stroke endarrow="block"/>
          </v:shape>
        </w:pict>
      </w:r>
      <w:r w:rsidRPr="00B420E8">
        <w:rPr>
          <w:szCs w:val="24"/>
        </w:rPr>
        <w:pict>
          <v:rect id="_x0000_s1076" style="position:absolute;left:0;text-align:left;margin-left:286.4pt;margin-top:183.75pt;width:186.6pt;height:35.2pt;z-index:251711488">
            <v:textbox style="mso-next-textbox:#_x0000_s1076">
              <w:txbxContent>
                <w:p w:rsidR="009338F6" w:rsidRDefault="009338F6" w:rsidP="009338F6">
                  <w:pPr>
                    <w:jc w:val="center"/>
                  </w:pPr>
                  <w:r>
                    <w:t>Изготовление электронных копий документов</w:t>
                  </w:r>
                </w:p>
                <w:p w:rsidR="009338F6" w:rsidRDefault="009338F6" w:rsidP="009338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B420E8" w:rsidP="009338F6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</w:pPr>
      <w:r>
        <w:pict>
          <v:rect id="_x0000_s1063" style="position:absolute;left:0;text-align:left;margin-left:-45.1pt;margin-top:4.6pt;width:156.5pt;height:175.55pt;z-index:251698176">
            <v:textbox style="mso-next-textbox:#_x0000_s1063">
              <w:txbxContent>
                <w:p w:rsidR="009338F6" w:rsidRDefault="009338F6" w:rsidP="009338F6">
                  <w:pPr>
                    <w:jc w:val="center"/>
                  </w:pPr>
                  <w:r>
                    <w:t xml:space="preserve">Подготовка комиссией  рекомендаций о </w:t>
                  </w:r>
                  <w:r>
                    <w:rPr>
                      <w:bCs/>
                      <w:color w:val="000000"/>
                    </w:rPr>
                    <w:t>предоставлении разрешения</w:t>
                  </w:r>
                  <w:r>
                    <w:t xml:space="preserve"> </w:t>
                  </w:r>
                  <w:r>
                    <w:rPr>
                      <w:bCs/>
                      <w:color w:val="000000"/>
                    </w:rPr>
                    <w:t>на условно разрешённый вид использования земельных участков</w:t>
                  </w:r>
                  <w:r>
                    <w:t xml:space="preserve"> (далее – Разрешение) или об отказе в предоставлении Разрешения и направление рекомендаций главе поселения</w:t>
                  </w:r>
                </w:p>
              </w:txbxContent>
            </v:textbox>
          </v:rect>
        </w:pict>
      </w:r>
      <w:r w:rsidR="009338F6">
        <w:rPr>
          <w:szCs w:val="28"/>
        </w:rPr>
        <w:tab/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B420E8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420E8">
        <w:rPr>
          <w:szCs w:val="24"/>
        </w:rPr>
        <w:pict>
          <v:line id="_x0000_s1055" style="position:absolute;left:0;text-align:left;z-index:251689984" from="111.4pt,13.3pt" to="128.55pt,13.3pt">
            <v:stroke endarrow="block"/>
          </v:line>
        </w:pict>
      </w:r>
      <w:r w:rsidRPr="00B420E8">
        <w:rPr>
          <w:szCs w:val="24"/>
        </w:rPr>
        <w:pict>
          <v:line id="_x0000_s1064" style="position:absolute;left:0;text-align:left;z-index:251699200" from="353.2pt,13.3pt" to="402.65pt,42.3pt">
            <v:stroke endarrow="block"/>
          </v:line>
        </w:pict>
      </w:r>
    </w:p>
    <w:p w:rsidR="009338F6" w:rsidRDefault="00B420E8" w:rsidP="009338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 w:rsidRPr="00B420E8">
        <w:rPr>
          <w:szCs w:val="24"/>
        </w:rPr>
        <w:pict>
          <v:line id="_x0000_s1042" style="position:absolute;left:0;text-align:left;z-index:251676672" from="99pt,592pt" to="152.15pt,592pt">
            <v:stroke endarrow="block"/>
          </v:line>
        </w:pict>
      </w:r>
      <w:r w:rsidR="009338F6">
        <w:rPr>
          <w:szCs w:val="28"/>
        </w:rPr>
        <w:tab/>
      </w:r>
    </w:p>
    <w:p w:rsidR="009338F6" w:rsidRDefault="00B420E8" w:rsidP="009338F6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</w:pPr>
      <w:r w:rsidRPr="00B420E8">
        <w:rPr>
          <w:sz w:val="24"/>
          <w:szCs w:val="24"/>
        </w:rPr>
        <w:pict>
          <v:line id="_x0000_s1056" style="position:absolute;left:0;text-align:left;z-index:251691008" from="174.5pt,13.85pt" to="174.5pt,102.75pt">
            <v:stroke endarrow="block"/>
          </v:line>
        </w:pict>
      </w:r>
      <w:r w:rsidR="009338F6">
        <w:rPr>
          <w:szCs w:val="28"/>
        </w:rPr>
        <w:tab/>
      </w:r>
      <w:r w:rsidR="009338F6">
        <w:t>Нет</w:t>
      </w:r>
    </w:p>
    <w:p w:rsidR="009338F6" w:rsidRDefault="00B420E8" w:rsidP="009338F6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20E8">
        <w:rPr>
          <w:sz w:val="28"/>
          <w:szCs w:val="24"/>
        </w:rPr>
        <w:pict>
          <v:rect id="_x0000_s1058" style="position:absolute;left:0;text-align:left;margin-left:324pt;margin-top:5.55pt;width:178.95pt;height:47.6pt;z-index:251693056">
            <v:textbox style="mso-next-textbox:#_x0000_s1058">
              <w:txbxContent>
                <w:p w:rsidR="009338F6" w:rsidRDefault="009338F6" w:rsidP="009338F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поселения постановления о предоставлении Разрешения</w:t>
                  </w:r>
                </w:p>
              </w:txbxContent>
            </v:textbox>
          </v:rect>
        </w:pict>
      </w:r>
      <w:r w:rsidR="009338F6">
        <w:rPr>
          <w:szCs w:val="28"/>
        </w:rPr>
        <w:tab/>
      </w:r>
    </w:p>
    <w:p w:rsidR="009338F6" w:rsidRDefault="00B420E8" w:rsidP="009338F6">
      <w:pPr>
        <w:shd w:val="clear" w:color="auto" w:fill="FFFFFF"/>
        <w:autoSpaceDE w:val="0"/>
        <w:autoSpaceDN w:val="0"/>
        <w:adjustRightInd w:val="0"/>
        <w:jc w:val="both"/>
      </w:pPr>
      <w:r>
        <w:pict>
          <v:rect id="_x0000_s1041" style="position:absolute;left:0;text-align:left;margin-left:44.8pt;margin-top:69.55pt;width:153pt;height:60.15pt;z-index:251675648">
            <v:textbox style="mso-next-textbox:#_x0000_s1041">
              <w:txbxContent>
                <w:p w:rsidR="009338F6" w:rsidRDefault="009338F6" w:rsidP="009338F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поселения постановления  об отказе в предоставлении Разрешения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214.8pt;margin-top:89.55pt;width:99pt;height:36pt;z-index:251677696">
            <v:textbox style="mso-next-textbox:#_x0000_s1043">
              <w:txbxContent>
                <w:p w:rsidR="009338F6" w:rsidRDefault="009338F6" w:rsidP="00933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>
        <w:pict>
          <v:oval id="_x0000_s1044" style="position:absolute;left:0;text-align:left;margin-left:342pt;margin-top:58.25pt;width:153pt;height:76.55pt;z-index:251678720">
            <v:textbox style="mso-next-textbox:#_x0000_s1044">
              <w:txbxContent>
                <w:p w:rsidR="009338F6" w:rsidRDefault="009338F6" w:rsidP="00933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9338F6" w:rsidRDefault="009338F6" w:rsidP="00933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>
        <w:pict>
          <v:line id="_x0000_s1045" style="position:absolute;left:0;text-align:left;z-index:251679744" from="243pt,31.2pt" to="243pt,31.2pt">
            <v:stroke endarrow="block"/>
          </v:line>
        </w:pict>
      </w:r>
      <w:r>
        <w:pict>
          <v:rect id="_x0000_s1057" style="position:absolute;left:0;text-align:left;margin-left:143.35pt;margin-top:11.55pt;width:27.3pt;height:20.65pt;flip:y;z-index:251692032" stroked="f">
            <v:textbox style="mso-next-textbox:#_x0000_s1057">
              <w:txbxContent>
                <w:p w:rsidR="009338F6" w:rsidRDefault="009338F6" w:rsidP="009338F6">
                  <w:r>
                    <w:t xml:space="preserve">Да  </w:t>
                  </w:r>
                </w:p>
              </w:txbxContent>
            </v:textbox>
          </v:rect>
        </w:pict>
      </w:r>
      <w:r>
        <w:pict>
          <v:line id="_x0000_s1059" style="position:absolute;left:0;text-align:left;flip:x;z-index:251694080" from="293.1pt,36.05pt" to="358.95pt,86.15pt">
            <v:stroke endarrow="block"/>
          </v:line>
        </w:pict>
      </w:r>
      <w:r>
        <w:pict>
          <v:line id="_x0000_s1061" style="position:absolute;left:0;text-align:left;z-index:251696128" from="197.8pt,102.7pt" to="214.8pt,102.7pt">
            <v:stroke endarrow="block"/>
          </v:line>
        </w:pict>
      </w:r>
      <w:r>
        <w:pict>
          <v:line id="_x0000_s1077" style="position:absolute;left:0;text-align:left;z-index:251712512" from="314.55pt,108.05pt" to="342pt,108.05pt">
            <v:stroke endarrow="block"/>
          </v:line>
        </w:pic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</w:pPr>
    </w:p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>
      <w:pPr>
        <w:spacing w:after="0" w:line="240" w:lineRule="auto"/>
        <w:ind w:left="1701"/>
        <w:jc w:val="right"/>
      </w:pPr>
      <w:r>
        <w:lastRenderedPageBreak/>
        <w:t xml:space="preserve">                           Приложение 4</w:t>
      </w:r>
    </w:p>
    <w:p w:rsidR="009338F6" w:rsidRDefault="009338F6" w:rsidP="009338F6">
      <w:pPr>
        <w:spacing w:after="0" w:line="240" w:lineRule="auto"/>
        <w:ind w:left="3420"/>
        <w:jc w:val="right"/>
      </w:pPr>
      <w:r>
        <w:t xml:space="preserve">к административному регламенту </w:t>
      </w:r>
    </w:p>
    <w:p w:rsidR="009338F6" w:rsidRDefault="009338F6" w:rsidP="009338F6">
      <w:pPr>
        <w:spacing w:after="0" w:line="240" w:lineRule="auto"/>
        <w:ind w:left="3402"/>
        <w:jc w:val="right"/>
      </w:pPr>
      <w:r>
        <w:t>предоставления муниципальной услуги 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 xml:space="preserve">на условно разрешённый вид использования </w:t>
      </w:r>
      <w:r>
        <w:t>земельного участка или объекта капитального строительства»</w:t>
      </w:r>
    </w:p>
    <w:p w:rsidR="009338F6" w:rsidRDefault="009338F6" w:rsidP="009338F6">
      <w:pPr>
        <w:pStyle w:val="1"/>
        <w:rPr>
          <w:sz w:val="24"/>
          <w:szCs w:val="24"/>
        </w:rPr>
      </w:pPr>
    </w:p>
    <w:p w:rsidR="009338F6" w:rsidRDefault="009338F6" w:rsidP="009338F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</w:t>
      </w:r>
      <w:r>
        <w:rPr>
          <w:sz w:val="24"/>
          <w:szCs w:val="24"/>
        </w:rPr>
        <w:br/>
        <w:t xml:space="preserve">передаваемых __________________________________________________________________                    </w:t>
      </w:r>
      <w:r>
        <w:rPr>
          <w:b w:val="0"/>
          <w:sz w:val="20"/>
          <w:szCs w:val="20"/>
        </w:rPr>
        <w:t xml:space="preserve"> (наименование филиала ГАУ «МФЦ»)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338F6" w:rsidRDefault="009338F6" w:rsidP="009338F6">
      <w:pPr>
        <w:rPr>
          <w:sz w:val="28"/>
        </w:rPr>
      </w:pPr>
      <w:r>
        <w:t>__________________________________________________________________</w:t>
      </w:r>
    </w:p>
    <w:p w:rsidR="009338F6" w:rsidRDefault="009338F6" w:rsidP="009338F6">
      <w:pPr>
        <w:ind w:firstLine="720"/>
        <w:jc w:val="center"/>
      </w:pPr>
      <w:r>
        <w:rPr>
          <w:sz w:val="20"/>
          <w:szCs w:val="20"/>
        </w:rPr>
        <w:t>(наименование Администрации)</w:t>
      </w:r>
      <w:r>
        <w:br/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jc w:val="center"/>
      </w:pPr>
      <w:r>
        <w:t xml:space="preserve">Муниципальная услуга: 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>на условно разрешённый вид использования земельных участков</w:t>
      </w:r>
      <w:r>
        <w:t xml:space="preserve">» 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>Заявление ________________________________________________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>Заявителем представлены следующие документы:</w:t>
      </w:r>
    </w:p>
    <w:p w:rsidR="009338F6" w:rsidRDefault="009338F6" w:rsidP="009338F6">
      <w:pPr>
        <w:ind w:firstLine="720"/>
        <w:jc w:val="both"/>
      </w:pPr>
      <w:r>
        <w:t>1.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2.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3.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4.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5.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 xml:space="preserve">Документы передал: </w:t>
      </w:r>
    </w:p>
    <w:p w:rsidR="009338F6" w:rsidRDefault="009338F6" w:rsidP="009338F6">
      <w:pPr>
        <w:ind w:firstLine="720"/>
        <w:jc w:val="both"/>
      </w:pPr>
      <w:r>
        <w:t>______________________________________________________________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338F6" w:rsidRDefault="009338F6" w:rsidP="009338F6">
      <w:pPr>
        <w:ind w:firstLine="720"/>
        <w:jc w:val="both"/>
      </w:pPr>
      <w:r>
        <w:lastRenderedPageBreak/>
        <w:t>"___"__________________20__г. 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>Документы принял</w:t>
      </w:r>
    </w:p>
    <w:p w:rsidR="009338F6" w:rsidRDefault="009338F6" w:rsidP="009338F6">
      <w:pPr>
        <w:ind w:firstLine="720"/>
        <w:jc w:val="both"/>
      </w:pPr>
      <w:r>
        <w:t xml:space="preserve"> _________________________________________________________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338F6" w:rsidRDefault="009338F6" w:rsidP="009338F6">
      <w:pPr>
        <w:ind w:firstLine="720"/>
        <w:jc w:val="both"/>
      </w:pPr>
      <w:r>
        <w:t>"___" __________________ 20__ г. _______________________________</w:t>
      </w:r>
    </w:p>
    <w:p w:rsidR="009338F6" w:rsidRDefault="009338F6" w:rsidP="009338F6">
      <w:pPr>
        <w:ind w:firstLine="720"/>
        <w:jc w:val="both"/>
      </w:pPr>
      <w:r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A432CF" w:rsidRDefault="00A432CF"/>
    <w:sectPr w:rsidR="00A432CF" w:rsidSect="00B4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6D86"/>
    <w:multiLevelType w:val="hybridMultilevel"/>
    <w:tmpl w:val="7294170E"/>
    <w:lvl w:ilvl="0" w:tplc="2610A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57695"/>
    <w:multiLevelType w:val="hybridMultilevel"/>
    <w:tmpl w:val="169CBEEC"/>
    <w:lvl w:ilvl="0" w:tplc="897CCC8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338F6"/>
    <w:rsid w:val="009338F6"/>
    <w:rsid w:val="00A432CF"/>
    <w:rsid w:val="00A6495B"/>
    <w:rsid w:val="00B420E8"/>
    <w:rsid w:val="00E1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70"/>
        <o:r id="V:Rule10" type="connector" idref="#_x0000_s1069"/>
        <o:r id="V:Rule11" type="connector" idref="#_x0000_s1075"/>
        <o:r id="V:Rule12" type="connector" idref="#_x0000_s1071"/>
        <o:r id="V:Rule13" type="connector" idref="#_x0000_s1068"/>
        <o:r id="V:Rule14" type="connector" idref="#_x0000_s1067"/>
        <o:r id="V:Rule15" type="connector" idref="#_x0000_s1073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8"/>
  </w:style>
  <w:style w:type="paragraph" w:styleId="1">
    <w:name w:val="heading 1"/>
    <w:basedOn w:val="a"/>
    <w:next w:val="a"/>
    <w:link w:val="10"/>
    <w:qFormat/>
    <w:rsid w:val="009338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338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338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338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338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9338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F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338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338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8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38F6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9338F6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933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38F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9338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338F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9338F6"/>
    <w:rPr>
      <w:rFonts w:ascii="Times New Roman" w:eastAsia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9338F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9338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338F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33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3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338F6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9338F6"/>
    <w:rPr>
      <w:color w:val="0000FF"/>
      <w:u w:val="single"/>
    </w:rPr>
  </w:style>
  <w:style w:type="character" w:customStyle="1" w:styleId="a9">
    <w:name w:val="Обычный (веб) Знак"/>
    <w:basedOn w:val="a0"/>
    <w:link w:val="aa"/>
    <w:locked/>
    <w:rsid w:val="009338F6"/>
    <w:rPr>
      <w:sz w:val="24"/>
      <w:szCs w:val="24"/>
    </w:rPr>
  </w:style>
  <w:style w:type="paragraph" w:styleId="aa">
    <w:name w:val="Normal (Web)"/>
    <w:basedOn w:val="a"/>
    <w:link w:val="a9"/>
    <w:unhideWhenUsed/>
    <w:rsid w:val="0093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38F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93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9338F6"/>
  </w:style>
  <w:style w:type="character" w:customStyle="1" w:styleId="af">
    <w:name w:val="Нижний колонтитул Знак"/>
    <w:basedOn w:val="a0"/>
    <w:link w:val="af0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93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9338F6"/>
  </w:style>
  <w:style w:type="paragraph" w:styleId="af1">
    <w:name w:val="Body Text Indent"/>
    <w:basedOn w:val="a"/>
    <w:link w:val="af2"/>
    <w:unhideWhenUsed/>
    <w:rsid w:val="00933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9338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338F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0">
    <w:name w:val="Стиль Перед:  12 пт"/>
    <w:basedOn w:val="a"/>
    <w:rsid w:val="009338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3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-Gramma">
    <w:name w:val="Pro-Gramma Знак"/>
    <w:basedOn w:val="a0"/>
    <w:link w:val="Pro-Gramma0"/>
    <w:locked/>
    <w:rsid w:val="009338F6"/>
    <w:rPr>
      <w:sz w:val="26"/>
      <w:szCs w:val="24"/>
    </w:rPr>
  </w:style>
  <w:style w:type="paragraph" w:customStyle="1" w:styleId="Pro-Gramma0">
    <w:name w:val="Pro-Gramma"/>
    <w:basedOn w:val="a"/>
    <w:link w:val="Pro-Gramma"/>
    <w:rsid w:val="009338F6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9338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9338F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Cell">
    <w:name w:val="ConsPlusCell"/>
    <w:uiPriority w:val="99"/>
    <w:rsid w:val="00933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9338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NPA">
    <w:name w:val="Text NPA"/>
    <w:basedOn w:val="a0"/>
    <w:rsid w:val="009338F6"/>
    <w:rPr>
      <w:rFonts w:ascii="Times New Roman" w:hAnsi="Times New Roman" w:cs="Times New Roman" w:hint="default"/>
      <w:sz w:val="26"/>
    </w:rPr>
  </w:style>
  <w:style w:type="character" w:customStyle="1" w:styleId="af5">
    <w:name w:val="Гипертекстовая ссылка"/>
    <w:basedOn w:val="a0"/>
    <w:rsid w:val="009338F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4">
    <w:name w:val="Заголовок №1_"/>
    <w:basedOn w:val="a0"/>
    <w:link w:val="15"/>
    <w:locked/>
    <w:rsid w:val="009338F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9338F6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9338F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338F6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9338F6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4"/>
    <w:rsid w:val="009338F6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5"/>
    <w:rsid w:val="009338F6"/>
    <w:rPr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9338F6"/>
    <w:rPr>
      <w:color w:val="800080" w:themeColor="followedHyperlink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9338F6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338F6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338F6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933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338F6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Balloon Text"/>
    <w:basedOn w:val="a"/>
    <w:link w:val="afa"/>
    <w:semiHidden/>
    <w:unhideWhenUsed/>
    <w:rsid w:val="009338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9338F6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9338F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9338F6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9338F6"/>
    <w:rPr>
      <w:vertAlign w:val="superscript"/>
    </w:rPr>
  </w:style>
  <w:style w:type="character" w:styleId="afe">
    <w:name w:val="Placeholder Text"/>
    <w:basedOn w:val="a0"/>
    <w:uiPriority w:val="99"/>
    <w:semiHidden/>
    <w:rsid w:val="009338F6"/>
    <w:rPr>
      <w:color w:val="808080"/>
    </w:rPr>
  </w:style>
  <w:style w:type="character" w:customStyle="1" w:styleId="apple-converted-space">
    <w:name w:val="apple-converted-space"/>
    <w:basedOn w:val="a0"/>
    <w:rsid w:val="009338F6"/>
  </w:style>
  <w:style w:type="table" w:styleId="aff">
    <w:name w:val="Table Grid"/>
    <w:basedOn w:val="a1"/>
    <w:uiPriority w:val="59"/>
    <w:rsid w:val="009338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3">
    <w:name w:val="xl63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33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338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338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33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33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933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9338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33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9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933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5">
    <w:name w:val="xl85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6">
    <w:name w:val="xl8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7">
    <w:name w:val="xl87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3">
    <w:name w:val="xl113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9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933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8">
    <w:name w:val="xl128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9">
    <w:name w:val="xl129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1">
    <w:name w:val="xl131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3">
    <w:name w:val="xl133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9338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338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933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933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6">
    <w:name w:val="xl176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7">
    <w:name w:val="xl177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8">
    <w:name w:val="xl178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9">
    <w:name w:val="xl179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0">
    <w:name w:val="xl180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1">
    <w:name w:val="xl181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7">
    <w:name w:val="Абзац списка1"/>
    <w:basedOn w:val="a"/>
    <w:uiPriority w:val="99"/>
    <w:rsid w:val="009338F6"/>
    <w:pPr>
      <w:ind w:left="720"/>
    </w:pPr>
    <w:rPr>
      <w:rFonts w:ascii="Calibri" w:eastAsia="Times New Roman" w:hAnsi="Calibri" w:cs="Calibri"/>
      <w:lang w:eastAsia="en-US"/>
    </w:rPr>
  </w:style>
  <w:style w:type="character" w:styleId="aff0">
    <w:name w:val="Strong"/>
    <w:basedOn w:val="a0"/>
    <w:qFormat/>
    <w:rsid w:val="009338F6"/>
    <w:rPr>
      <w:b/>
      <w:bCs/>
    </w:rPr>
  </w:style>
  <w:style w:type="paragraph" w:customStyle="1" w:styleId="aff1">
    <w:name w:val="Таблицы (моноширинный)"/>
    <w:basedOn w:val="a"/>
    <w:next w:val="a"/>
    <w:uiPriority w:val="99"/>
    <w:rsid w:val="00933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3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juscontext">
    <w:name w:val="juscontext"/>
    <w:basedOn w:val="a"/>
    <w:uiPriority w:val="99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9338F6"/>
  </w:style>
  <w:style w:type="paragraph" w:styleId="aff3">
    <w:name w:val="Title"/>
    <w:basedOn w:val="a"/>
    <w:link w:val="aff4"/>
    <w:qFormat/>
    <w:rsid w:val="00933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9338F6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"/>
    <w:link w:val="35"/>
    <w:rsid w:val="009338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9338F6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нак Знак Знак Знак Знак Знак Знак"/>
    <w:basedOn w:val="a"/>
    <w:rsid w:val="009338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3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9338F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338F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9338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Символ сноски"/>
    <w:rsid w:val="009338F6"/>
    <w:rPr>
      <w:vertAlign w:val="superscript"/>
    </w:rPr>
  </w:style>
  <w:style w:type="paragraph" w:customStyle="1" w:styleId="211">
    <w:name w:val="Основной текст 21"/>
    <w:basedOn w:val="a"/>
    <w:rsid w:val="009338F6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9338F6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Знак Знак Знак Знак Знак Знак Знак Знак Знак Знак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8">
    <w:name w:val="page number"/>
    <w:basedOn w:val="a0"/>
    <w:rsid w:val="009338F6"/>
  </w:style>
  <w:style w:type="paragraph" w:customStyle="1" w:styleId="311">
    <w:name w:val="Основной текст с отступом 31"/>
    <w:basedOn w:val="a"/>
    <w:rsid w:val="009338F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9338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9338F6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1">
    <w:name w:val="ConsPlusNormal Знак Знак"/>
    <w:locked/>
    <w:rsid w:val="009338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rsid w:val="009338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9">
    <w:name w:val="Основной текст_"/>
    <w:link w:val="37"/>
    <w:locked/>
    <w:rsid w:val="009338F6"/>
    <w:rPr>
      <w:sz w:val="21"/>
      <w:szCs w:val="21"/>
      <w:shd w:val="clear" w:color="auto" w:fill="FFFFFF"/>
    </w:rPr>
  </w:style>
  <w:style w:type="paragraph" w:customStyle="1" w:styleId="37">
    <w:name w:val="Основной текст3"/>
    <w:basedOn w:val="a"/>
    <w:link w:val="aff9"/>
    <w:rsid w:val="009338F6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28">
    <w:name w:val="Без интервала2"/>
    <w:rsid w:val="009338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">
    <w:name w:val="Без интервала5"/>
    <w:rsid w:val="009338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1">
    <w:name w:val="Без интервала6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">
    <w:name w:val="Без интервала7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">
    <w:name w:val="Без интервала8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">
    <w:name w:val="Без интервала9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rsid w:val="00933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4446.0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623557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file:///C:\Users\1\AppData\Local\Temp\Rar$DI24.115\9%20&#1059;&#1089;&#1083;&#1086;&#1074;&#1085;&#1086;%20&#1088;&#1072;&#1079;&#1088;&#1077;&#1096;&#1077;&#1085;&#1085;&#1099;&#1081;%20&#1074;&#1080;&#1076;.docx" TargetMode="External"/><Relationship Id="rId5" Type="http://schemas.openxmlformats.org/officeDocument/2006/relationships/hyperlink" Target="consultantplus://offline/ref=9507CF2FCCA513B005389402EAE3B55FD2284C64F3E28B9A7F7959437C8E6FD2B721468537A89CA6E2B715K3h1F" TargetMode="External"/><Relationship Id="rId15" Type="http://schemas.openxmlformats.org/officeDocument/2006/relationships/hyperlink" Target="consultantplus://offline/ref=B898393D1E509B43803A6988665F4F6ABC6D4E09F3E419EFA898B640BAE4FD5E026667F93FCA60A36A93F6ZFd0J" TargetMode="External"/><Relationship Id="rId10" Type="http://schemas.openxmlformats.org/officeDocument/2006/relationships/hyperlink" Target="file:///C:\Users\1\AppData\Local\Temp\Rar$DI24.115\9%20&#1059;&#1089;&#1083;&#1086;&#1074;&#1085;&#1086;%20&#1088;&#1072;&#1079;&#1088;&#1077;&#1096;&#1077;&#1085;&#1085;&#1099;&#1081;%20&#1074;&#1080;&#107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zdvina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11217</Words>
  <Characters>63938</Characters>
  <Application>Microsoft Office Word</Application>
  <DocSecurity>0</DocSecurity>
  <Lines>532</Lines>
  <Paragraphs>150</Paragraphs>
  <ScaleCrop>false</ScaleCrop>
  <Company/>
  <LinksUpToDate>false</LinksUpToDate>
  <CharactersWithSpaces>75005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2019-04-05T07:12:00Z</dcterms:created>
  <dcterms:modified xsi:type="dcterms:W3CDTF">2019-09-20T11:35:00Z</dcterms:modified>
</cp:coreProperties>
</file>